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A4EE69" w14:textId="2484E661" w:rsidR="00B5169F" w:rsidRDefault="00F35719" w:rsidP="00B5169F">
      <w:pPr>
        <w:jc w:val="center"/>
        <w:rPr>
          <w:b/>
          <w:bCs/>
          <w:sz w:val="36"/>
          <w:szCs w:val="36"/>
        </w:rPr>
      </w:pPr>
      <w:r>
        <w:rPr>
          <w:b/>
          <w:bCs/>
          <w:sz w:val="36"/>
          <w:szCs w:val="36"/>
        </w:rPr>
        <w:t>Press Kit</w:t>
      </w:r>
    </w:p>
    <w:p w14:paraId="79B644E1" w14:textId="77777777" w:rsidR="003D4412" w:rsidRPr="00EF2B0F" w:rsidRDefault="003D4412" w:rsidP="00B5169F">
      <w:pPr>
        <w:jc w:val="center"/>
        <w:rPr>
          <w:b/>
          <w:bCs/>
        </w:rPr>
      </w:pPr>
    </w:p>
    <w:p w14:paraId="496385AD" w14:textId="0DF88461" w:rsidR="00B5169F" w:rsidRPr="00EF2B0F" w:rsidRDefault="00F35719" w:rsidP="00B5169F">
      <w:pPr>
        <w:pStyle w:val="Paragraphedeliste"/>
        <w:numPr>
          <w:ilvl w:val="0"/>
          <w:numId w:val="5"/>
        </w:numPr>
        <w:rPr>
          <w:b/>
          <w:bCs/>
          <w:sz w:val="32"/>
          <w:szCs w:val="32"/>
        </w:rPr>
      </w:pPr>
      <w:r w:rsidRPr="00F35719">
        <w:rPr>
          <w:b/>
          <w:bCs/>
          <w:sz w:val="32"/>
          <w:szCs w:val="32"/>
        </w:rPr>
        <w:t>Biographies</w:t>
      </w:r>
    </w:p>
    <w:p w14:paraId="3011D668" w14:textId="77777777" w:rsidR="003D4412" w:rsidRDefault="003D4412" w:rsidP="003D4412">
      <w:pPr>
        <w:pStyle w:val="Paragraphedeliste"/>
        <w:ind w:left="1080"/>
        <w:rPr>
          <w:b/>
          <w:bCs/>
        </w:rPr>
      </w:pPr>
    </w:p>
    <w:p w14:paraId="1595DFD0" w14:textId="19E98838" w:rsidR="00B5169F" w:rsidRPr="00F35719" w:rsidRDefault="00F35719" w:rsidP="00217B28">
      <w:pPr>
        <w:pStyle w:val="Paragraphedeliste"/>
        <w:numPr>
          <w:ilvl w:val="1"/>
          <w:numId w:val="5"/>
        </w:numPr>
        <w:rPr>
          <w:b/>
          <w:bCs/>
          <w:lang w:val="en-US"/>
        </w:rPr>
      </w:pPr>
      <w:r>
        <w:rPr>
          <w:b/>
          <w:bCs/>
          <w:lang w:val="en-US"/>
        </w:rPr>
        <w:t>S</w:t>
      </w:r>
      <w:r w:rsidRPr="00F35719">
        <w:rPr>
          <w:b/>
          <w:bCs/>
          <w:lang w:val="en-US"/>
        </w:rPr>
        <w:t>hort bio (</w:t>
      </w:r>
      <w:r w:rsidR="009A16AC">
        <w:rPr>
          <w:b/>
          <w:bCs/>
          <w:lang w:val="en-US"/>
        </w:rPr>
        <w:t>901</w:t>
      </w:r>
      <w:r w:rsidRPr="00F35719">
        <w:rPr>
          <w:b/>
          <w:bCs/>
          <w:lang w:val="en-US"/>
        </w:rPr>
        <w:t xml:space="preserve"> characters incl. spaces)</w:t>
      </w:r>
    </w:p>
    <w:p w14:paraId="731BAFAA" w14:textId="5D74DFE5" w:rsidR="002D420B" w:rsidRPr="009A16AC" w:rsidRDefault="009A16AC" w:rsidP="009A16AC">
      <w:pPr>
        <w:ind w:left="360" w:firstLine="348"/>
        <w:rPr>
          <w:lang w:val="en-US"/>
        </w:rPr>
      </w:pPr>
      <w:r w:rsidRPr="009A16AC">
        <w:rPr>
          <w:lang w:val="en-US"/>
        </w:rPr>
        <w:t>At 26, French mezzo-soprano Léontine Maridat-</w:t>
      </w:r>
      <w:proofErr w:type="spellStart"/>
      <w:r w:rsidRPr="009A16AC">
        <w:rPr>
          <w:lang w:val="en-US"/>
        </w:rPr>
        <w:t>Zimmerlin</w:t>
      </w:r>
      <w:proofErr w:type="spellEnd"/>
      <w:r w:rsidRPr="009A16AC">
        <w:rPr>
          <w:lang w:val="en-US"/>
        </w:rPr>
        <w:t xml:space="preserve"> captivates with a radiant stage presence and a rare gift for phrasing. </w:t>
      </w:r>
      <w:r w:rsidRPr="009A16AC">
        <w:t xml:space="preserve">She </w:t>
      </w:r>
      <w:proofErr w:type="spellStart"/>
      <w:r w:rsidRPr="009A16AC">
        <w:t>was</w:t>
      </w:r>
      <w:proofErr w:type="spellEnd"/>
      <w:r w:rsidRPr="009A16AC">
        <w:t xml:space="preserve"> </w:t>
      </w:r>
      <w:proofErr w:type="spellStart"/>
      <w:r w:rsidRPr="009A16AC">
        <w:t>named</w:t>
      </w:r>
      <w:proofErr w:type="spellEnd"/>
      <w:r w:rsidRPr="009A16AC">
        <w:t xml:space="preserve"> </w:t>
      </w:r>
      <w:r w:rsidRPr="009A16AC">
        <w:rPr>
          <w:i/>
          <w:iCs/>
        </w:rPr>
        <w:t>Révélation Artiste Lyrique</w:t>
      </w:r>
      <w:r w:rsidRPr="009A16AC">
        <w:t xml:space="preserve"> at the 2026 Victoires de la Musique Classique Awards. </w:t>
      </w:r>
      <w:r w:rsidRPr="009A16AC">
        <w:rPr>
          <w:lang w:val="en-US"/>
        </w:rPr>
        <w:t xml:space="preserve">Trained at the Paris and Lyon Conservatoires (CNSMD), then at the Opéra-Comique’s Académie Favart, she is equally at home in opera and in art </w:t>
      </w:r>
      <w:proofErr w:type="gramStart"/>
      <w:r w:rsidRPr="009A16AC">
        <w:rPr>
          <w:lang w:val="en-US"/>
        </w:rPr>
        <w:t>song</w:t>
      </w:r>
      <w:proofErr w:type="gramEnd"/>
      <w:r w:rsidRPr="009A16AC">
        <w:rPr>
          <w:lang w:val="en-US"/>
        </w:rPr>
        <w:t xml:space="preserve">. She has already portrayed Oreste, the Second Lady and Cherubino, and has won several international competitions. In the 2025–26 season, she will be heard as Diana at the Opéra-Comique, </w:t>
      </w:r>
      <w:proofErr w:type="spellStart"/>
      <w:r w:rsidRPr="009A16AC">
        <w:rPr>
          <w:lang w:val="en-US"/>
        </w:rPr>
        <w:t>Stéphano</w:t>
      </w:r>
      <w:proofErr w:type="spellEnd"/>
      <w:r w:rsidRPr="009A16AC">
        <w:rPr>
          <w:lang w:val="en-US"/>
        </w:rPr>
        <w:t xml:space="preserve"> at the Théâtre des Champs-Élysées and Mercedes at the </w:t>
      </w:r>
      <w:proofErr w:type="spellStart"/>
      <w:r w:rsidRPr="009A16AC">
        <w:rPr>
          <w:lang w:val="en-US"/>
        </w:rPr>
        <w:t>Capitole</w:t>
      </w:r>
      <w:proofErr w:type="spellEnd"/>
      <w:r w:rsidRPr="009A16AC">
        <w:rPr>
          <w:lang w:val="en-US"/>
        </w:rPr>
        <w:t xml:space="preserve"> de Toulouse. She performs regularly in recital, notably at the Château de </w:t>
      </w:r>
      <w:proofErr w:type="spellStart"/>
      <w:r w:rsidRPr="009A16AC">
        <w:rPr>
          <w:lang w:val="en-US"/>
        </w:rPr>
        <w:t>Parentignat</w:t>
      </w:r>
      <w:proofErr w:type="spellEnd"/>
      <w:r w:rsidRPr="009A16AC">
        <w:rPr>
          <w:lang w:val="en-US"/>
        </w:rPr>
        <w:t xml:space="preserve">, the Teatro de la Maestranza, and Les Invalides. An ADAMI 2025 artist and a member of the Académie </w:t>
      </w:r>
      <w:proofErr w:type="spellStart"/>
      <w:r w:rsidRPr="009A16AC">
        <w:rPr>
          <w:lang w:val="en-US"/>
        </w:rPr>
        <w:t>Jaroussky</w:t>
      </w:r>
      <w:proofErr w:type="spellEnd"/>
      <w:r w:rsidRPr="009A16AC">
        <w:rPr>
          <w:lang w:val="en-US"/>
        </w:rPr>
        <w:t>, she is represented by the Do Opéra agency and supported by the SIAA Foundation.</w:t>
      </w:r>
    </w:p>
    <w:p w14:paraId="1002ABD7" w14:textId="77777777" w:rsidR="002D420B" w:rsidRPr="00F35719" w:rsidRDefault="002D420B" w:rsidP="00B5169F">
      <w:pPr>
        <w:ind w:left="360"/>
        <w:rPr>
          <w:lang w:val="en-US"/>
        </w:rPr>
      </w:pPr>
    </w:p>
    <w:p w14:paraId="1C60AAD5" w14:textId="6941440C" w:rsidR="00B5169F" w:rsidRPr="00F35719" w:rsidRDefault="00F35719" w:rsidP="00217B28">
      <w:pPr>
        <w:pStyle w:val="Paragraphedeliste"/>
        <w:numPr>
          <w:ilvl w:val="1"/>
          <w:numId w:val="5"/>
        </w:numPr>
        <w:rPr>
          <w:b/>
          <w:bCs/>
          <w:lang w:val="en-US"/>
        </w:rPr>
      </w:pPr>
      <w:r w:rsidRPr="00F35719">
        <w:rPr>
          <w:b/>
          <w:bCs/>
          <w:lang w:val="en-US"/>
        </w:rPr>
        <w:t>Medium bio (2,</w:t>
      </w:r>
      <w:r w:rsidR="00924FDC">
        <w:rPr>
          <w:b/>
          <w:bCs/>
          <w:lang w:val="en-US"/>
        </w:rPr>
        <w:t>30</w:t>
      </w:r>
      <w:r w:rsidR="00B138B5">
        <w:rPr>
          <w:b/>
          <w:bCs/>
          <w:lang w:val="en-US"/>
        </w:rPr>
        <w:t>9</w:t>
      </w:r>
      <w:r w:rsidRPr="00F35719">
        <w:rPr>
          <w:b/>
          <w:bCs/>
          <w:lang w:val="en-US"/>
        </w:rPr>
        <w:t xml:space="preserve"> characters incl. spaces)</w:t>
      </w:r>
    </w:p>
    <w:p w14:paraId="09A7C82B" w14:textId="06B38E17" w:rsidR="002D420B" w:rsidRPr="002D420B" w:rsidRDefault="002D420B" w:rsidP="002D420B">
      <w:pPr>
        <w:ind w:left="360" w:firstLine="348"/>
        <w:rPr>
          <w:lang w:val="en-US"/>
        </w:rPr>
      </w:pPr>
      <w:r w:rsidRPr="002D420B">
        <w:rPr>
          <w:lang w:val="en-US"/>
        </w:rPr>
        <w:t>At 26, French mezzo-soprano Léontine Maridat-</w:t>
      </w:r>
      <w:proofErr w:type="spellStart"/>
      <w:r w:rsidRPr="002D420B">
        <w:rPr>
          <w:lang w:val="en-US"/>
        </w:rPr>
        <w:t>Zimmerlin</w:t>
      </w:r>
      <w:proofErr w:type="spellEnd"/>
      <w:r w:rsidRPr="002D420B">
        <w:rPr>
          <w:lang w:val="en-US"/>
        </w:rPr>
        <w:t xml:space="preserve"> captivates audiences with a radiant stage presence and a rare gift for phrasing. She has been named “</w:t>
      </w:r>
      <w:proofErr w:type="spellStart"/>
      <w:r w:rsidRPr="002D420B">
        <w:rPr>
          <w:lang w:val="en-US"/>
        </w:rPr>
        <w:t>Révélation</w:t>
      </w:r>
      <w:proofErr w:type="spellEnd"/>
      <w:r w:rsidRPr="002D420B">
        <w:rPr>
          <w:lang w:val="en-US"/>
        </w:rPr>
        <w:t xml:space="preserve">, lyrical artist” at the 2026 </w:t>
      </w:r>
      <w:proofErr w:type="spellStart"/>
      <w:r w:rsidRPr="002D420B">
        <w:rPr>
          <w:lang w:val="en-US"/>
        </w:rPr>
        <w:t>Victoires</w:t>
      </w:r>
      <w:proofErr w:type="spellEnd"/>
      <w:r w:rsidRPr="002D420B">
        <w:rPr>
          <w:lang w:val="en-US"/>
        </w:rPr>
        <w:t xml:space="preserve"> de la Musique Classique. After eleven years with the </w:t>
      </w:r>
      <w:proofErr w:type="spellStart"/>
      <w:r w:rsidRPr="002D420B">
        <w:rPr>
          <w:lang w:val="en-US"/>
        </w:rPr>
        <w:t>Maîtrise</w:t>
      </w:r>
      <w:proofErr w:type="spellEnd"/>
      <w:r w:rsidRPr="002D420B">
        <w:rPr>
          <w:lang w:val="en-US"/>
        </w:rPr>
        <w:t xml:space="preserve"> de Paris and studies at La Sorbonne, she refined her artistry at the Conservatoire National Supérieur de Lyon before joining the CNSMD de Paris, where she earned her </w:t>
      </w:r>
      <w:proofErr w:type="gramStart"/>
      <w:r w:rsidRPr="002D420B">
        <w:rPr>
          <w:lang w:val="en-US"/>
        </w:rPr>
        <w:t>Master’s</w:t>
      </w:r>
      <w:proofErr w:type="gramEnd"/>
      <w:r w:rsidRPr="002D420B">
        <w:rPr>
          <w:lang w:val="en-US"/>
        </w:rPr>
        <w:t xml:space="preserve"> degree in 2025. Competitions quickly recognized her distinctive personality: three prizes at the Concours International de Mélodie de Gordes (2022), then in Paris the Georges Enesco Competition (2023) awarded her the </w:t>
      </w:r>
      <w:proofErr w:type="spellStart"/>
      <w:r w:rsidRPr="002D420B">
        <w:rPr>
          <w:lang w:val="en-US"/>
        </w:rPr>
        <w:t>Génération</w:t>
      </w:r>
      <w:proofErr w:type="spellEnd"/>
      <w:r w:rsidRPr="002D420B">
        <w:rPr>
          <w:lang w:val="en-US"/>
        </w:rPr>
        <w:t xml:space="preserve"> Opéra Prize and the Grand Prize for Contemporary Music, along with an invitation to the Gala des Jeunes Ambassadeurs </w:t>
      </w:r>
      <w:proofErr w:type="spellStart"/>
      <w:r w:rsidRPr="002D420B">
        <w:rPr>
          <w:lang w:val="en-US"/>
        </w:rPr>
        <w:t>Lyriques</w:t>
      </w:r>
      <w:proofErr w:type="spellEnd"/>
      <w:r w:rsidRPr="002D420B">
        <w:rPr>
          <w:lang w:val="en-US"/>
        </w:rPr>
        <w:t xml:space="preserve"> in Montreal. A few weeks later, she also received the French Repertoire Prize at the Jeunes </w:t>
      </w:r>
      <w:proofErr w:type="spellStart"/>
      <w:r w:rsidRPr="002D420B">
        <w:rPr>
          <w:lang w:val="en-US"/>
        </w:rPr>
        <w:t>Espoirs</w:t>
      </w:r>
      <w:proofErr w:type="spellEnd"/>
      <w:r w:rsidRPr="002D420B">
        <w:rPr>
          <w:lang w:val="en-US"/>
        </w:rPr>
        <w:t xml:space="preserve"> Opéra Raymond Duffaut competition.</w:t>
      </w:r>
    </w:p>
    <w:p w14:paraId="74658410" w14:textId="315EB34A" w:rsidR="002D420B" w:rsidRPr="002D420B" w:rsidRDefault="002D420B" w:rsidP="002D420B">
      <w:pPr>
        <w:ind w:left="360" w:firstLine="348"/>
        <w:rPr>
          <w:lang w:val="en-US"/>
        </w:rPr>
      </w:pPr>
      <w:r w:rsidRPr="002D420B">
        <w:rPr>
          <w:lang w:val="en-US"/>
        </w:rPr>
        <w:t xml:space="preserve">On stage, she has portrayed Oreste in La Belle Hélène, the Second Lady in The Magic Flute, and in 2025, Cherubino in a production directed by Mariame Clément, co-produced with the </w:t>
      </w:r>
      <w:proofErr w:type="spellStart"/>
      <w:r w:rsidRPr="002D420B">
        <w:rPr>
          <w:lang w:val="en-US"/>
        </w:rPr>
        <w:t>Philharmonie</w:t>
      </w:r>
      <w:proofErr w:type="spellEnd"/>
      <w:r w:rsidRPr="002D420B">
        <w:rPr>
          <w:lang w:val="en-US"/>
        </w:rPr>
        <w:t xml:space="preserve"> de Paris. That same year at the Opéra-Comique, she enjoyed the transformations of Gluck’s </w:t>
      </w:r>
      <w:proofErr w:type="spellStart"/>
      <w:r w:rsidRPr="002D420B">
        <w:rPr>
          <w:lang w:val="en-US"/>
        </w:rPr>
        <w:t>L’Île</w:t>
      </w:r>
      <w:proofErr w:type="spellEnd"/>
      <w:r w:rsidRPr="002D420B">
        <w:rPr>
          <w:lang w:val="en-US"/>
        </w:rPr>
        <w:t xml:space="preserve"> de Merlin (La </w:t>
      </w:r>
      <w:proofErr w:type="spellStart"/>
      <w:r w:rsidRPr="002D420B">
        <w:rPr>
          <w:lang w:val="en-US"/>
        </w:rPr>
        <w:t>Candeur</w:t>
      </w:r>
      <w:proofErr w:type="spellEnd"/>
      <w:r w:rsidRPr="002D420B">
        <w:rPr>
          <w:lang w:val="en-US"/>
        </w:rPr>
        <w:t xml:space="preserve">, </w:t>
      </w:r>
      <w:proofErr w:type="spellStart"/>
      <w:r w:rsidRPr="002D420B">
        <w:rPr>
          <w:lang w:val="en-US"/>
        </w:rPr>
        <w:t>Hippocratine</w:t>
      </w:r>
      <w:proofErr w:type="spellEnd"/>
      <w:r w:rsidRPr="002D420B">
        <w:rPr>
          <w:lang w:val="en-US"/>
        </w:rPr>
        <w:t xml:space="preserve">, La </w:t>
      </w:r>
      <w:proofErr w:type="spellStart"/>
      <w:r w:rsidRPr="002D420B">
        <w:rPr>
          <w:lang w:val="en-US"/>
        </w:rPr>
        <w:t>Notaire</w:t>
      </w:r>
      <w:proofErr w:type="spellEnd"/>
      <w:r w:rsidRPr="002D420B">
        <w:rPr>
          <w:lang w:val="en-US"/>
        </w:rPr>
        <w:t xml:space="preserve">). Deeply drawn to chamber music, Léontine appeared in 2025 at the Amphitheatre of the Seville Opera House in a recital of English art songs with </w:t>
      </w:r>
      <w:r w:rsidRPr="002D420B">
        <w:rPr>
          <w:lang w:val="en-US"/>
        </w:rPr>
        <w:lastRenderedPageBreak/>
        <w:t>Carmen Martinez-Pierret (piano) and Israel Fausto-Martinez (cello). In addition, her duo with pianist Louis Dechambre won the Duo Prize at the International Competition of Clermont-Ferrand. A few months later, she also won, with pianist Ayano Kamei, the Grand Prize for voice–piano duo at the International Nadia and Lili Boulanger Competition.</w:t>
      </w:r>
    </w:p>
    <w:p w14:paraId="7D514B4F" w14:textId="75883DB0" w:rsidR="00F35719" w:rsidRDefault="002D420B" w:rsidP="002D420B">
      <w:pPr>
        <w:ind w:left="360" w:firstLine="348"/>
        <w:rPr>
          <w:lang w:val="en-US"/>
        </w:rPr>
      </w:pPr>
      <w:r w:rsidRPr="002D420B">
        <w:rPr>
          <w:lang w:val="en-US"/>
        </w:rPr>
        <w:t xml:space="preserve">The 2024–2025 season welcomed her to the Académie Favart at the Opéra-Comique (under Louis Langrée and Mathieu Pordoy). In 2025–26: Diane in Iphigénie </w:t>
      </w:r>
      <w:proofErr w:type="spellStart"/>
      <w:r w:rsidRPr="002D420B">
        <w:rPr>
          <w:lang w:val="en-US"/>
        </w:rPr>
        <w:t>en</w:t>
      </w:r>
      <w:proofErr w:type="spellEnd"/>
      <w:r w:rsidRPr="002D420B">
        <w:rPr>
          <w:lang w:val="en-US"/>
        </w:rPr>
        <w:t xml:space="preserve"> </w:t>
      </w:r>
      <w:proofErr w:type="spellStart"/>
      <w:r w:rsidRPr="002D420B">
        <w:rPr>
          <w:lang w:val="en-US"/>
        </w:rPr>
        <w:t>Tauride</w:t>
      </w:r>
      <w:proofErr w:type="spellEnd"/>
      <w:r w:rsidRPr="002D420B">
        <w:rPr>
          <w:lang w:val="en-US"/>
        </w:rPr>
        <w:t xml:space="preserve"> (Opéra-Comique), </w:t>
      </w:r>
      <w:proofErr w:type="spellStart"/>
      <w:r w:rsidRPr="002D420B">
        <w:rPr>
          <w:lang w:val="en-US"/>
        </w:rPr>
        <w:t>Stéphano</w:t>
      </w:r>
      <w:proofErr w:type="spellEnd"/>
      <w:r w:rsidRPr="002D420B">
        <w:rPr>
          <w:lang w:val="en-US"/>
        </w:rPr>
        <w:t xml:space="preserve"> in Roméo et Juliette (Théâtre des Champs-Élysées) and Mercédès in Carmen (</w:t>
      </w:r>
      <w:proofErr w:type="spellStart"/>
      <w:r w:rsidRPr="002D420B">
        <w:rPr>
          <w:lang w:val="en-US"/>
        </w:rPr>
        <w:t>Capitole</w:t>
      </w:r>
      <w:proofErr w:type="spellEnd"/>
      <w:r w:rsidRPr="002D420B">
        <w:rPr>
          <w:lang w:val="en-US"/>
        </w:rPr>
        <w:t xml:space="preserve"> de Toulouse), as well as recitals in Basel, Clermont-Ferrand, at the Théâtre </w:t>
      </w:r>
      <w:proofErr w:type="spellStart"/>
      <w:r w:rsidRPr="002D420B">
        <w:rPr>
          <w:lang w:val="en-US"/>
        </w:rPr>
        <w:t>Montansier</w:t>
      </w:r>
      <w:proofErr w:type="spellEnd"/>
      <w:r w:rsidRPr="002D420B">
        <w:rPr>
          <w:lang w:val="en-US"/>
        </w:rPr>
        <w:t xml:space="preserve">, and more. Selected for </w:t>
      </w:r>
      <w:proofErr w:type="spellStart"/>
      <w:r w:rsidRPr="002D420B">
        <w:rPr>
          <w:lang w:val="en-US"/>
        </w:rPr>
        <w:t>Génération</w:t>
      </w:r>
      <w:proofErr w:type="spellEnd"/>
      <w:r w:rsidRPr="002D420B">
        <w:rPr>
          <w:lang w:val="en-US"/>
        </w:rPr>
        <w:t xml:space="preserve"> Opéra 2025–2026, named an ADAMI 2025 artist, and a member of the Académie </w:t>
      </w:r>
      <w:proofErr w:type="spellStart"/>
      <w:r w:rsidRPr="002D420B">
        <w:rPr>
          <w:lang w:val="en-US"/>
        </w:rPr>
        <w:t>Jaroussky</w:t>
      </w:r>
      <w:proofErr w:type="spellEnd"/>
      <w:r w:rsidRPr="002D420B">
        <w:rPr>
          <w:lang w:val="en-US"/>
        </w:rPr>
        <w:t>, Léontine is represented by Do Opéra and supported by the SIAA Foundation.</w:t>
      </w:r>
    </w:p>
    <w:p w14:paraId="3B722094" w14:textId="77777777" w:rsidR="002D420B" w:rsidRPr="00F35719" w:rsidRDefault="002D420B" w:rsidP="002D420B">
      <w:pPr>
        <w:ind w:left="360" w:firstLine="348"/>
        <w:rPr>
          <w:lang w:val="en-US"/>
        </w:rPr>
      </w:pPr>
    </w:p>
    <w:p w14:paraId="5BE936A3" w14:textId="1ECC80AC" w:rsidR="003D4412" w:rsidRPr="00F35719" w:rsidRDefault="00F35719" w:rsidP="00217B28">
      <w:pPr>
        <w:pStyle w:val="Paragraphedeliste"/>
        <w:numPr>
          <w:ilvl w:val="1"/>
          <w:numId w:val="5"/>
        </w:numPr>
        <w:rPr>
          <w:b/>
          <w:bCs/>
          <w:lang w:val="en-US"/>
        </w:rPr>
      </w:pPr>
      <w:r w:rsidRPr="00F35719">
        <w:rPr>
          <w:b/>
          <w:bCs/>
          <w:lang w:val="en-US"/>
        </w:rPr>
        <w:t>Long bio (</w:t>
      </w:r>
      <w:r w:rsidR="00B138B5">
        <w:rPr>
          <w:b/>
          <w:bCs/>
          <w:lang w:val="en-US"/>
        </w:rPr>
        <w:t>4,01</w:t>
      </w:r>
      <w:r w:rsidR="00217B28">
        <w:rPr>
          <w:b/>
          <w:bCs/>
          <w:lang w:val="en-US"/>
        </w:rPr>
        <w:t>2</w:t>
      </w:r>
      <w:r w:rsidRPr="00F35719">
        <w:rPr>
          <w:b/>
          <w:bCs/>
          <w:lang w:val="en-US"/>
        </w:rPr>
        <w:t xml:space="preserve"> characters incl. spaces)</w:t>
      </w:r>
    </w:p>
    <w:p w14:paraId="1897FFFE" w14:textId="1CAD63EC" w:rsidR="00B138B5" w:rsidRDefault="00F35719" w:rsidP="00B138B5">
      <w:pPr>
        <w:ind w:left="360"/>
        <w:rPr>
          <w:lang w:val="en-US"/>
        </w:rPr>
      </w:pPr>
      <w:r>
        <w:rPr>
          <w:lang w:val="en-US"/>
        </w:rPr>
        <w:t xml:space="preserve"> </w:t>
      </w:r>
      <w:r>
        <w:rPr>
          <w:lang w:val="en-US"/>
        </w:rPr>
        <w:tab/>
      </w:r>
      <w:r w:rsidR="00B138B5" w:rsidRPr="00B138B5">
        <w:rPr>
          <w:lang w:val="en-US"/>
        </w:rPr>
        <w:t>Named “</w:t>
      </w:r>
      <w:proofErr w:type="spellStart"/>
      <w:r w:rsidR="00B138B5" w:rsidRPr="00B138B5">
        <w:rPr>
          <w:lang w:val="en-US"/>
        </w:rPr>
        <w:t>Révélation</w:t>
      </w:r>
      <w:proofErr w:type="spellEnd"/>
      <w:r w:rsidR="00B138B5" w:rsidRPr="00B138B5">
        <w:rPr>
          <w:lang w:val="en-US"/>
        </w:rPr>
        <w:t xml:space="preserve">, lyrical artist” at the 2026 </w:t>
      </w:r>
      <w:proofErr w:type="spellStart"/>
      <w:r w:rsidR="00B138B5" w:rsidRPr="00B138B5">
        <w:rPr>
          <w:lang w:val="en-US"/>
        </w:rPr>
        <w:t>Victoires</w:t>
      </w:r>
      <w:proofErr w:type="spellEnd"/>
      <w:r w:rsidR="00B138B5" w:rsidRPr="00B138B5">
        <w:rPr>
          <w:lang w:val="en-US"/>
        </w:rPr>
        <w:t xml:space="preserve"> de la Musique Classique, Léontine Maridat-</w:t>
      </w:r>
      <w:proofErr w:type="spellStart"/>
      <w:r w:rsidR="00B138B5" w:rsidRPr="00B138B5">
        <w:rPr>
          <w:lang w:val="en-US"/>
        </w:rPr>
        <w:t>Zimmerlin</w:t>
      </w:r>
      <w:proofErr w:type="spellEnd"/>
      <w:r w:rsidR="00B138B5" w:rsidRPr="00B138B5">
        <w:rPr>
          <w:lang w:val="en-US"/>
        </w:rPr>
        <w:t xml:space="preserve"> is a 26-year-old French mezzo-soprano, represented by Do Opéra since 2024. After beginning with cello and dance, she spent eleven years at the </w:t>
      </w:r>
      <w:proofErr w:type="spellStart"/>
      <w:r w:rsidR="00B138B5" w:rsidRPr="00B138B5">
        <w:rPr>
          <w:lang w:val="en-US"/>
        </w:rPr>
        <w:t>Maîtrise</w:t>
      </w:r>
      <w:proofErr w:type="spellEnd"/>
      <w:r w:rsidR="00B138B5" w:rsidRPr="00B138B5">
        <w:rPr>
          <w:lang w:val="en-US"/>
        </w:rPr>
        <w:t xml:space="preserve"> and the CRR of Paris. She earned a </w:t>
      </w:r>
      <w:proofErr w:type="gramStart"/>
      <w:r w:rsidR="00B138B5" w:rsidRPr="00B138B5">
        <w:rPr>
          <w:lang w:val="en-US"/>
        </w:rPr>
        <w:t>Bachelor’s</w:t>
      </w:r>
      <w:proofErr w:type="gramEnd"/>
      <w:r w:rsidR="00B138B5" w:rsidRPr="00B138B5">
        <w:rPr>
          <w:lang w:val="en-US"/>
        </w:rPr>
        <w:t xml:space="preserve"> degree in musicology from La Sorbonne in 2021. That same year she joined the Conservatoire National Supérieur de Lyon, studying with Sophie Marin-Degor, Hélène Lucas, and Nobuyoshi Shima. In 2023 she obtained the DNSPM with highest </w:t>
      </w:r>
      <w:proofErr w:type="spellStart"/>
      <w:r w:rsidR="00B138B5" w:rsidRPr="00B138B5">
        <w:rPr>
          <w:lang w:val="en-US"/>
        </w:rPr>
        <w:t>honours</w:t>
      </w:r>
      <w:proofErr w:type="spellEnd"/>
      <w:r w:rsidR="00B138B5" w:rsidRPr="00B138B5">
        <w:rPr>
          <w:lang w:val="en-US"/>
        </w:rPr>
        <w:t xml:space="preserve"> and continued her training in a </w:t>
      </w:r>
      <w:proofErr w:type="gramStart"/>
      <w:r w:rsidR="00B138B5" w:rsidRPr="00B138B5">
        <w:rPr>
          <w:lang w:val="en-US"/>
        </w:rPr>
        <w:t>Master’s</w:t>
      </w:r>
      <w:proofErr w:type="gramEnd"/>
      <w:r w:rsidR="00B138B5" w:rsidRPr="00B138B5">
        <w:rPr>
          <w:lang w:val="en-US"/>
        </w:rPr>
        <w:t xml:space="preserve"> </w:t>
      </w:r>
      <w:proofErr w:type="spellStart"/>
      <w:r w:rsidR="00B138B5" w:rsidRPr="00B138B5">
        <w:rPr>
          <w:lang w:val="en-US"/>
        </w:rPr>
        <w:t>programme</w:t>
      </w:r>
      <w:proofErr w:type="spellEnd"/>
      <w:r w:rsidR="00B138B5" w:rsidRPr="00B138B5">
        <w:rPr>
          <w:lang w:val="en-US"/>
        </w:rPr>
        <w:t xml:space="preserve"> at the Conservatoire National Supérieur de Paris, graduating in 2025.</w:t>
      </w:r>
    </w:p>
    <w:p w14:paraId="50DA0724" w14:textId="77777777" w:rsidR="00B138B5" w:rsidRPr="00B138B5" w:rsidRDefault="00B138B5" w:rsidP="00B138B5">
      <w:pPr>
        <w:ind w:left="360"/>
        <w:rPr>
          <w:lang w:val="en-US"/>
        </w:rPr>
      </w:pPr>
    </w:p>
    <w:p w14:paraId="4E7F95E7" w14:textId="42DF2701" w:rsidR="00B138B5" w:rsidRDefault="00B138B5" w:rsidP="00B138B5">
      <w:pPr>
        <w:ind w:left="360" w:firstLine="348"/>
        <w:rPr>
          <w:lang w:val="en-US"/>
        </w:rPr>
      </w:pPr>
      <w:r w:rsidRPr="00B138B5">
        <w:rPr>
          <w:lang w:val="en-US"/>
        </w:rPr>
        <w:t xml:space="preserve">Passionate about </w:t>
      </w:r>
      <w:proofErr w:type="gramStart"/>
      <w:r w:rsidRPr="00B138B5">
        <w:rPr>
          <w:lang w:val="en-US"/>
        </w:rPr>
        <w:t>art song</w:t>
      </w:r>
      <w:proofErr w:type="gramEnd"/>
      <w:r w:rsidRPr="00B138B5">
        <w:rPr>
          <w:lang w:val="en-US"/>
        </w:rPr>
        <w:t xml:space="preserve">, she stood out in 2022 at the Concours International de Mélodie de Gordes, where she won three prizes including the Karine Deshayes Special Prize. In 2023 she was awarded prizes at the Georges Enesco Competition in Paris, receiving the </w:t>
      </w:r>
      <w:proofErr w:type="spellStart"/>
      <w:r w:rsidRPr="00B138B5">
        <w:rPr>
          <w:lang w:val="en-US"/>
        </w:rPr>
        <w:t>Génération</w:t>
      </w:r>
      <w:proofErr w:type="spellEnd"/>
      <w:r w:rsidRPr="00B138B5">
        <w:rPr>
          <w:lang w:val="en-US"/>
        </w:rPr>
        <w:t xml:space="preserve"> Opéra Prize, the Grand Prize for Contemporary Music, and an invitation to the Gala des Jeunes Ambassadeurs </w:t>
      </w:r>
      <w:proofErr w:type="spellStart"/>
      <w:r w:rsidRPr="00B138B5">
        <w:rPr>
          <w:lang w:val="en-US"/>
        </w:rPr>
        <w:t>Lyriques</w:t>
      </w:r>
      <w:proofErr w:type="spellEnd"/>
      <w:r w:rsidRPr="00B138B5">
        <w:rPr>
          <w:lang w:val="en-US"/>
        </w:rPr>
        <w:t xml:space="preserve"> in Montreal. A few weeks later she was also awarded the French Repertoire Prize at the Jeunes </w:t>
      </w:r>
      <w:proofErr w:type="spellStart"/>
      <w:r w:rsidRPr="00B138B5">
        <w:rPr>
          <w:lang w:val="en-US"/>
        </w:rPr>
        <w:t>Espoirs</w:t>
      </w:r>
      <w:proofErr w:type="spellEnd"/>
      <w:r w:rsidRPr="00B138B5">
        <w:rPr>
          <w:lang w:val="en-US"/>
        </w:rPr>
        <w:t xml:space="preserve"> Opéra Raymond Duffaut competition.</w:t>
      </w:r>
    </w:p>
    <w:p w14:paraId="07269937" w14:textId="77777777" w:rsidR="00B138B5" w:rsidRPr="00B138B5" w:rsidRDefault="00B138B5" w:rsidP="00B138B5">
      <w:pPr>
        <w:ind w:left="360" w:firstLine="348"/>
        <w:rPr>
          <w:lang w:val="en-US"/>
        </w:rPr>
      </w:pPr>
    </w:p>
    <w:p w14:paraId="0FA69C82" w14:textId="77777777" w:rsidR="00B138B5" w:rsidRPr="00B138B5" w:rsidRDefault="00B138B5" w:rsidP="00B138B5">
      <w:pPr>
        <w:ind w:left="360" w:firstLine="348"/>
        <w:rPr>
          <w:lang w:val="en-US"/>
        </w:rPr>
      </w:pPr>
      <w:r w:rsidRPr="00B138B5">
        <w:rPr>
          <w:lang w:val="en-US"/>
        </w:rPr>
        <w:t xml:space="preserve">During her studies, Léontine had the opportunity to perform several roles in conservatoire productions, notably the </w:t>
      </w:r>
      <w:proofErr w:type="gramStart"/>
      <w:r w:rsidRPr="00B138B5">
        <w:rPr>
          <w:lang w:val="en-US"/>
        </w:rPr>
        <w:t>vain</w:t>
      </w:r>
      <w:proofErr w:type="gramEnd"/>
      <w:r w:rsidRPr="00B138B5">
        <w:rPr>
          <w:lang w:val="en-US"/>
        </w:rPr>
        <w:t xml:space="preserve"> Oreste in La Belle Hélène and the madcap Zweite Dame in The Magic Flute at the CNSMDL, both staged by Bernard Rozet. In 2025 she played a mischievous Cherubino in a CNSMDP production </w:t>
      </w:r>
      <w:r w:rsidRPr="00B138B5">
        <w:rPr>
          <w:lang w:val="en-US"/>
        </w:rPr>
        <w:lastRenderedPageBreak/>
        <w:t xml:space="preserve">directed by Mariame Clément, co-produced with the </w:t>
      </w:r>
      <w:proofErr w:type="spellStart"/>
      <w:r w:rsidRPr="00B138B5">
        <w:rPr>
          <w:lang w:val="en-US"/>
        </w:rPr>
        <w:t>Philharmonie</w:t>
      </w:r>
      <w:proofErr w:type="spellEnd"/>
      <w:r w:rsidRPr="00B138B5">
        <w:rPr>
          <w:lang w:val="en-US"/>
        </w:rPr>
        <w:t xml:space="preserve"> de Paris. That same year she also appeared in three roles—La </w:t>
      </w:r>
      <w:proofErr w:type="spellStart"/>
      <w:r w:rsidRPr="00B138B5">
        <w:rPr>
          <w:lang w:val="en-US"/>
        </w:rPr>
        <w:t>Candeur</w:t>
      </w:r>
      <w:proofErr w:type="spellEnd"/>
      <w:r w:rsidRPr="00B138B5">
        <w:rPr>
          <w:lang w:val="en-US"/>
        </w:rPr>
        <w:t xml:space="preserve">, </w:t>
      </w:r>
      <w:proofErr w:type="spellStart"/>
      <w:r w:rsidRPr="00B138B5">
        <w:rPr>
          <w:lang w:val="en-US"/>
        </w:rPr>
        <w:t>Hippocratine</w:t>
      </w:r>
      <w:proofErr w:type="spellEnd"/>
      <w:r w:rsidRPr="00B138B5">
        <w:rPr>
          <w:lang w:val="en-US"/>
        </w:rPr>
        <w:t xml:space="preserve">, and La </w:t>
      </w:r>
      <w:proofErr w:type="spellStart"/>
      <w:r w:rsidRPr="00B138B5">
        <w:rPr>
          <w:lang w:val="en-US"/>
        </w:rPr>
        <w:t>Notaire</w:t>
      </w:r>
      <w:proofErr w:type="spellEnd"/>
      <w:r w:rsidRPr="00B138B5">
        <w:rPr>
          <w:lang w:val="en-US"/>
        </w:rPr>
        <w:t xml:space="preserve">—in Gluck’s </w:t>
      </w:r>
      <w:proofErr w:type="spellStart"/>
      <w:r w:rsidRPr="00B138B5">
        <w:rPr>
          <w:lang w:val="en-US"/>
        </w:rPr>
        <w:t>L’Île</w:t>
      </w:r>
      <w:proofErr w:type="spellEnd"/>
      <w:r w:rsidRPr="00B138B5">
        <w:rPr>
          <w:lang w:val="en-US"/>
        </w:rPr>
        <w:t xml:space="preserve"> de Merlin </w:t>
      </w:r>
      <w:proofErr w:type="spellStart"/>
      <w:r w:rsidRPr="00B138B5">
        <w:rPr>
          <w:lang w:val="en-US"/>
        </w:rPr>
        <w:t>ou</w:t>
      </w:r>
      <w:proofErr w:type="spellEnd"/>
      <w:r w:rsidRPr="00B138B5">
        <w:rPr>
          <w:lang w:val="en-US"/>
        </w:rPr>
        <w:t xml:space="preserve"> Le monde </w:t>
      </w:r>
      <w:proofErr w:type="spellStart"/>
      <w:r w:rsidRPr="00B138B5">
        <w:rPr>
          <w:lang w:val="en-US"/>
        </w:rPr>
        <w:t>renversé</w:t>
      </w:r>
      <w:proofErr w:type="spellEnd"/>
      <w:r w:rsidRPr="00B138B5">
        <w:rPr>
          <w:lang w:val="en-US"/>
        </w:rPr>
        <w:t xml:space="preserve">, staged by Myriam Marzouki at the Opéra-Comique. Her commitment to opera has been enriched by the mentorship of Clémentine Margaine through the Fonds Tutti </w:t>
      </w:r>
      <w:proofErr w:type="spellStart"/>
      <w:r w:rsidRPr="00B138B5">
        <w:rPr>
          <w:lang w:val="en-US"/>
        </w:rPr>
        <w:t>programme</w:t>
      </w:r>
      <w:proofErr w:type="spellEnd"/>
      <w:r w:rsidRPr="00B138B5">
        <w:rPr>
          <w:lang w:val="en-US"/>
        </w:rPr>
        <w:t>, and by numerous masterclasses, notably with Karine Deshayes (</w:t>
      </w:r>
      <w:proofErr w:type="spellStart"/>
      <w:r w:rsidRPr="00B138B5">
        <w:rPr>
          <w:lang w:val="en-US"/>
        </w:rPr>
        <w:t>Boissettes</w:t>
      </w:r>
      <w:proofErr w:type="spellEnd"/>
      <w:r w:rsidRPr="00B138B5">
        <w:rPr>
          <w:lang w:val="en-US"/>
        </w:rPr>
        <w:t xml:space="preserve"> </w:t>
      </w:r>
      <w:proofErr w:type="spellStart"/>
      <w:r w:rsidRPr="00B138B5">
        <w:rPr>
          <w:lang w:val="en-US"/>
        </w:rPr>
        <w:t>en</w:t>
      </w:r>
      <w:proofErr w:type="spellEnd"/>
      <w:r w:rsidRPr="00B138B5">
        <w:rPr>
          <w:lang w:val="en-US"/>
        </w:rPr>
        <w:t xml:space="preserve"> </w:t>
      </w:r>
      <w:proofErr w:type="spellStart"/>
      <w:r w:rsidRPr="00B138B5">
        <w:rPr>
          <w:lang w:val="en-US"/>
        </w:rPr>
        <w:t>Scène</w:t>
      </w:r>
      <w:proofErr w:type="spellEnd"/>
      <w:r w:rsidRPr="00B138B5">
        <w:rPr>
          <w:lang w:val="en-US"/>
        </w:rPr>
        <w:t>), as well as Stéphane Degout, Simon O’Neill, Cyril Dubois, Raphaël Pichon, Sabine Devieilhe, Emmanuelle de Negri, Laurence Equilbey, and Louis Langrée.</w:t>
      </w:r>
    </w:p>
    <w:p w14:paraId="05CED5B0" w14:textId="77777777" w:rsidR="00B138B5" w:rsidRPr="00B138B5" w:rsidRDefault="00B138B5" w:rsidP="00B138B5">
      <w:pPr>
        <w:rPr>
          <w:lang w:val="en-US"/>
        </w:rPr>
      </w:pPr>
    </w:p>
    <w:p w14:paraId="6AE865BA" w14:textId="77777777" w:rsidR="00B138B5" w:rsidRPr="00B138B5" w:rsidRDefault="00B138B5" w:rsidP="00B138B5">
      <w:pPr>
        <w:ind w:left="360" w:firstLine="348"/>
        <w:rPr>
          <w:lang w:val="en-US"/>
        </w:rPr>
      </w:pPr>
      <w:r w:rsidRPr="00B138B5">
        <w:rPr>
          <w:lang w:val="en-US"/>
        </w:rPr>
        <w:t>Strongly attached to the chamber-music repertoire, she performed in 2025 at the Amphitheatre of the Seville Opera House in a recital of English art songs with Carmen Martinez-Pierret (piano) and Israel Fausto-Martinez (cello). In May 2025, her duo with pianist Louis Dechambre won the Duo Prize at the International Competition of Clermont-Ferrand. A few months later, she also won with pianist Ayano Kamei the Prince Rainier III of Monaco Grand Prize for voice–piano duo at the International Nadia and Lili Boulanger Competition. She maintains a sincere friendship with both musicians and is deeply committed to these partnerships, built on mutual trust and a shared passion for the chamber repertoire.</w:t>
      </w:r>
    </w:p>
    <w:p w14:paraId="70937186" w14:textId="77777777" w:rsidR="00B138B5" w:rsidRPr="00B138B5" w:rsidRDefault="00B138B5" w:rsidP="00B138B5">
      <w:pPr>
        <w:ind w:left="360"/>
        <w:rPr>
          <w:lang w:val="en-US"/>
        </w:rPr>
      </w:pPr>
    </w:p>
    <w:p w14:paraId="637723AE" w14:textId="77777777" w:rsidR="00B138B5" w:rsidRPr="00B138B5" w:rsidRDefault="00B138B5" w:rsidP="00B138B5">
      <w:pPr>
        <w:ind w:left="360" w:firstLine="348"/>
        <w:rPr>
          <w:lang w:val="en-US"/>
        </w:rPr>
      </w:pPr>
      <w:r w:rsidRPr="00B138B5">
        <w:rPr>
          <w:lang w:val="en-US"/>
        </w:rPr>
        <w:t xml:space="preserve">For the 2024–2025 season, Léontine joined the Académie Favart at the Opéra-Comique under the artistic direction of Louis Langrée and Mathieu Pordoy—an experience that enabled her to sing alongside Stéphane </w:t>
      </w:r>
      <w:proofErr w:type="spellStart"/>
      <w:r w:rsidRPr="00B138B5">
        <w:rPr>
          <w:lang w:val="en-US"/>
        </w:rPr>
        <w:t>Degout</w:t>
      </w:r>
      <w:proofErr w:type="spellEnd"/>
      <w:r w:rsidRPr="00B138B5">
        <w:rPr>
          <w:lang w:val="en-US"/>
        </w:rPr>
        <w:t xml:space="preserve"> in an onstage recital and to take part fully in the daily life of an opera house. There she also developed a particular affection for outreach work with children. She completed her </w:t>
      </w:r>
      <w:proofErr w:type="gramStart"/>
      <w:r w:rsidRPr="00B138B5">
        <w:rPr>
          <w:lang w:val="en-US"/>
        </w:rPr>
        <w:t>Master’s</w:t>
      </w:r>
      <w:proofErr w:type="gramEnd"/>
      <w:r w:rsidRPr="00B138B5">
        <w:rPr>
          <w:lang w:val="en-US"/>
        </w:rPr>
        <w:t xml:space="preserve"> degree with highest </w:t>
      </w:r>
      <w:proofErr w:type="spellStart"/>
      <w:r w:rsidRPr="00B138B5">
        <w:rPr>
          <w:lang w:val="en-US"/>
        </w:rPr>
        <w:t>honours</w:t>
      </w:r>
      <w:proofErr w:type="spellEnd"/>
      <w:r w:rsidRPr="00B138B5">
        <w:rPr>
          <w:lang w:val="en-US"/>
        </w:rPr>
        <w:t>, unanimously, at the Conservatoire National Supérieur de Paris, studying with Frédéric Gindraux.</w:t>
      </w:r>
    </w:p>
    <w:p w14:paraId="6CA0A9BE" w14:textId="77777777" w:rsidR="00B138B5" w:rsidRPr="00B138B5" w:rsidRDefault="00B138B5" w:rsidP="00B138B5">
      <w:pPr>
        <w:ind w:left="360"/>
        <w:rPr>
          <w:lang w:val="en-US"/>
        </w:rPr>
      </w:pPr>
    </w:p>
    <w:p w14:paraId="5364652C" w14:textId="6A9CCE90" w:rsidR="00E87884" w:rsidRDefault="00B138B5" w:rsidP="00B138B5">
      <w:pPr>
        <w:ind w:left="360" w:firstLine="348"/>
        <w:rPr>
          <w:b/>
          <w:bCs/>
          <w:lang w:val="en-US"/>
        </w:rPr>
      </w:pPr>
      <w:r w:rsidRPr="00B138B5">
        <w:rPr>
          <w:lang w:val="en-US"/>
        </w:rPr>
        <w:t xml:space="preserve">The current season brings several major debuts: Diane in Iphigénie </w:t>
      </w:r>
      <w:proofErr w:type="spellStart"/>
      <w:r w:rsidRPr="00B138B5">
        <w:rPr>
          <w:lang w:val="en-US"/>
        </w:rPr>
        <w:t>en</w:t>
      </w:r>
      <w:proofErr w:type="spellEnd"/>
      <w:r w:rsidRPr="00B138B5">
        <w:rPr>
          <w:lang w:val="en-US"/>
        </w:rPr>
        <w:t xml:space="preserve"> </w:t>
      </w:r>
      <w:proofErr w:type="spellStart"/>
      <w:r w:rsidRPr="00B138B5">
        <w:rPr>
          <w:lang w:val="en-US"/>
        </w:rPr>
        <w:t>Tauride</w:t>
      </w:r>
      <w:proofErr w:type="spellEnd"/>
      <w:r w:rsidRPr="00B138B5">
        <w:rPr>
          <w:lang w:val="en-US"/>
        </w:rPr>
        <w:t xml:space="preserve"> at the Opéra-Comique, </w:t>
      </w:r>
      <w:proofErr w:type="spellStart"/>
      <w:r w:rsidRPr="00B138B5">
        <w:rPr>
          <w:lang w:val="en-US"/>
        </w:rPr>
        <w:t>Stéphano</w:t>
      </w:r>
      <w:proofErr w:type="spellEnd"/>
      <w:r w:rsidRPr="00B138B5">
        <w:rPr>
          <w:lang w:val="en-US"/>
        </w:rPr>
        <w:t xml:space="preserve"> in Roméo et Juliette at the Théâtre des Champs-Élysées, Marcelina in Le </w:t>
      </w:r>
      <w:proofErr w:type="spellStart"/>
      <w:r w:rsidRPr="00B138B5">
        <w:rPr>
          <w:lang w:val="en-US"/>
        </w:rPr>
        <w:t>nozze</w:t>
      </w:r>
      <w:proofErr w:type="spellEnd"/>
      <w:r w:rsidRPr="00B138B5">
        <w:rPr>
          <w:lang w:val="en-US"/>
        </w:rPr>
        <w:t xml:space="preserve"> di Figaro in Pistoia (Italy), </w:t>
      </w:r>
      <w:proofErr w:type="spellStart"/>
      <w:r w:rsidRPr="00B138B5">
        <w:rPr>
          <w:lang w:val="en-US"/>
        </w:rPr>
        <w:t>Tisbe</w:t>
      </w:r>
      <w:proofErr w:type="spellEnd"/>
      <w:r w:rsidRPr="00B138B5">
        <w:rPr>
          <w:lang w:val="en-US"/>
        </w:rPr>
        <w:t xml:space="preserve"> in Rameau’s Pygmalion with Les Talens </w:t>
      </w:r>
      <w:proofErr w:type="spellStart"/>
      <w:r w:rsidRPr="00B138B5">
        <w:rPr>
          <w:lang w:val="en-US"/>
        </w:rPr>
        <w:t>Lyriques</w:t>
      </w:r>
      <w:proofErr w:type="spellEnd"/>
      <w:r w:rsidRPr="00B138B5">
        <w:rPr>
          <w:lang w:val="en-US"/>
        </w:rPr>
        <w:t xml:space="preserve">, and Mercédès in Carmen at the </w:t>
      </w:r>
      <w:proofErr w:type="spellStart"/>
      <w:r w:rsidRPr="00B138B5">
        <w:rPr>
          <w:lang w:val="en-US"/>
        </w:rPr>
        <w:t>Capitole</w:t>
      </w:r>
      <w:proofErr w:type="spellEnd"/>
      <w:r w:rsidRPr="00B138B5">
        <w:rPr>
          <w:lang w:val="en-US"/>
        </w:rPr>
        <w:t xml:space="preserve"> de Toulouse. Several recitals are planned in Basel, at the Opéra de Clermont-Ferrand, at the </w:t>
      </w:r>
      <w:proofErr w:type="spellStart"/>
      <w:r w:rsidRPr="00B138B5">
        <w:rPr>
          <w:lang w:val="en-US"/>
        </w:rPr>
        <w:t>Musée</w:t>
      </w:r>
      <w:proofErr w:type="spellEnd"/>
      <w:r w:rsidRPr="00B138B5">
        <w:rPr>
          <w:lang w:val="en-US"/>
        </w:rPr>
        <w:t xml:space="preserve"> de </w:t>
      </w:r>
      <w:proofErr w:type="spellStart"/>
      <w:r w:rsidRPr="00B138B5">
        <w:rPr>
          <w:lang w:val="en-US"/>
        </w:rPr>
        <w:t>l’Armée</w:t>
      </w:r>
      <w:proofErr w:type="spellEnd"/>
      <w:r w:rsidRPr="00B138B5">
        <w:rPr>
          <w:lang w:val="en-US"/>
        </w:rPr>
        <w:t xml:space="preserve"> (Les Invalides), and </w:t>
      </w:r>
      <w:proofErr w:type="gramStart"/>
      <w:r w:rsidRPr="00B138B5">
        <w:rPr>
          <w:lang w:val="en-US"/>
        </w:rPr>
        <w:t>in</w:t>
      </w:r>
      <w:proofErr w:type="gramEnd"/>
      <w:r w:rsidRPr="00B138B5">
        <w:rPr>
          <w:lang w:val="en-US"/>
        </w:rPr>
        <w:t xml:space="preserve"> various summer festivals. She has also been selected for the new </w:t>
      </w:r>
      <w:proofErr w:type="spellStart"/>
      <w:r w:rsidRPr="00B138B5">
        <w:rPr>
          <w:lang w:val="en-US"/>
        </w:rPr>
        <w:t>Génération</w:t>
      </w:r>
      <w:proofErr w:type="spellEnd"/>
      <w:r w:rsidRPr="00B138B5">
        <w:rPr>
          <w:lang w:val="en-US"/>
        </w:rPr>
        <w:t xml:space="preserve"> Opéra 2025–2026 cohort, announced as an ADAMI 2025 artist, and joined the Académie </w:t>
      </w:r>
      <w:proofErr w:type="spellStart"/>
      <w:r w:rsidRPr="00B138B5">
        <w:rPr>
          <w:lang w:val="en-US"/>
        </w:rPr>
        <w:t>Jaroussky</w:t>
      </w:r>
      <w:proofErr w:type="spellEnd"/>
      <w:r w:rsidRPr="00B138B5">
        <w:rPr>
          <w:lang w:val="en-US"/>
        </w:rPr>
        <w:t xml:space="preserve"> in September 2025. Léontine is supported by the SIAA Foundation.</w:t>
      </w:r>
    </w:p>
    <w:p w14:paraId="6B2095C3" w14:textId="77777777" w:rsidR="00F732DE" w:rsidRDefault="00F732DE" w:rsidP="00E87884">
      <w:pPr>
        <w:rPr>
          <w:b/>
          <w:bCs/>
          <w:lang w:val="en-US"/>
        </w:rPr>
      </w:pPr>
    </w:p>
    <w:p w14:paraId="47D0A0A5" w14:textId="23381208" w:rsidR="003D4412" w:rsidRDefault="003D4412" w:rsidP="00B5169F">
      <w:pPr>
        <w:pStyle w:val="Paragraphedeliste"/>
        <w:numPr>
          <w:ilvl w:val="0"/>
          <w:numId w:val="5"/>
        </w:numPr>
        <w:rPr>
          <w:b/>
          <w:bCs/>
          <w:sz w:val="32"/>
          <w:szCs w:val="32"/>
        </w:rPr>
      </w:pPr>
      <w:r w:rsidRPr="00EF2B0F">
        <w:rPr>
          <w:b/>
          <w:bCs/>
          <w:sz w:val="32"/>
          <w:szCs w:val="32"/>
        </w:rPr>
        <w:lastRenderedPageBreak/>
        <w:t>Contact</w:t>
      </w:r>
    </w:p>
    <w:p w14:paraId="79FB0D01" w14:textId="62576A54" w:rsidR="003D4412" w:rsidRPr="00217B28" w:rsidRDefault="003D4412" w:rsidP="00217B28">
      <w:pPr>
        <w:pStyle w:val="Paragraphedeliste"/>
        <w:numPr>
          <w:ilvl w:val="1"/>
          <w:numId w:val="5"/>
        </w:numPr>
        <w:rPr>
          <w:b/>
          <w:bCs/>
        </w:rPr>
      </w:pPr>
      <w:proofErr w:type="gramStart"/>
      <w:r w:rsidRPr="00217B28">
        <w:rPr>
          <w:b/>
          <w:bCs/>
        </w:rPr>
        <w:t>Agen</w:t>
      </w:r>
      <w:r w:rsidR="00F35719" w:rsidRPr="00217B28">
        <w:rPr>
          <w:b/>
          <w:bCs/>
        </w:rPr>
        <w:t>cy</w:t>
      </w:r>
      <w:r w:rsidRPr="00217B28">
        <w:rPr>
          <w:b/>
          <w:bCs/>
        </w:rPr>
        <w:t>:</w:t>
      </w:r>
      <w:proofErr w:type="gramEnd"/>
      <w:r w:rsidRPr="00217B28">
        <w:rPr>
          <w:b/>
          <w:bCs/>
        </w:rPr>
        <w:t xml:space="preserve"> </w:t>
      </w:r>
      <w:r w:rsidRPr="003D4412">
        <w:t xml:space="preserve">Do opéra </w:t>
      </w:r>
    </w:p>
    <w:p w14:paraId="6E40FA61" w14:textId="1EECB6C9" w:rsidR="003D4412" w:rsidRPr="00F35719" w:rsidRDefault="003D4412" w:rsidP="003D4412">
      <w:pPr>
        <w:rPr>
          <w:b/>
          <w:bCs/>
        </w:rPr>
      </w:pPr>
      <w:r w:rsidRPr="00F35719">
        <w:rPr>
          <w:b/>
          <w:bCs/>
          <w:lang w:val="en-US"/>
        </w:rPr>
        <w:tab/>
      </w:r>
      <w:r w:rsidR="00F35719">
        <w:rPr>
          <w:b/>
          <w:bCs/>
          <w:lang w:val="en-US"/>
        </w:rPr>
        <w:t>Webs</w:t>
      </w:r>
      <w:r w:rsidRPr="00F35719">
        <w:rPr>
          <w:b/>
          <w:bCs/>
        </w:rPr>
        <w:t>ite:</w:t>
      </w:r>
      <w:r w:rsidRPr="00F35719">
        <w:t xml:space="preserve"> </w:t>
      </w:r>
      <w:hyperlink r:id="rId7" w:history="1">
        <w:r w:rsidRPr="00F35719">
          <w:rPr>
            <w:rStyle w:val="Lienhypertexte"/>
          </w:rPr>
          <w:t>https://do-opera.com/</w:t>
        </w:r>
      </w:hyperlink>
    </w:p>
    <w:p w14:paraId="2B89941B" w14:textId="2D68C1FB" w:rsidR="003D4412" w:rsidRDefault="003D4412" w:rsidP="003D4412">
      <w:r w:rsidRPr="00F35719">
        <w:rPr>
          <w:b/>
          <w:bCs/>
        </w:rPr>
        <w:tab/>
      </w:r>
      <w:r w:rsidR="00F35719" w:rsidRPr="00F35719">
        <w:rPr>
          <w:b/>
          <w:bCs/>
        </w:rPr>
        <w:t xml:space="preserve">Paris </w:t>
      </w:r>
      <w:proofErr w:type="spellStart"/>
      <w:proofErr w:type="gramStart"/>
      <w:r w:rsidR="00F35719" w:rsidRPr="00F35719">
        <w:rPr>
          <w:b/>
          <w:bCs/>
        </w:rPr>
        <w:t>address</w:t>
      </w:r>
      <w:proofErr w:type="spellEnd"/>
      <w:r w:rsidR="00F35719" w:rsidRPr="00F35719">
        <w:rPr>
          <w:b/>
          <w:bCs/>
        </w:rPr>
        <w:t>:</w:t>
      </w:r>
      <w:proofErr w:type="gramEnd"/>
      <w:r>
        <w:rPr>
          <w:b/>
          <w:bCs/>
        </w:rPr>
        <w:t xml:space="preserve"> </w:t>
      </w:r>
      <w:r w:rsidRPr="003D4412">
        <w:t>4 rue Copernic</w:t>
      </w:r>
      <w:r>
        <w:t>,</w:t>
      </w:r>
      <w:r w:rsidRPr="003D4412">
        <w:t xml:space="preserve"> 75116 Paris</w:t>
      </w:r>
      <w:r>
        <w:t>,</w:t>
      </w:r>
      <w:r w:rsidRPr="003D4412">
        <w:t xml:space="preserve"> </w:t>
      </w:r>
      <w:r>
        <w:t>France</w:t>
      </w:r>
    </w:p>
    <w:p w14:paraId="246B2529" w14:textId="27C352F3" w:rsidR="003D4412" w:rsidRPr="003D4412" w:rsidRDefault="003D4412" w:rsidP="003D4412">
      <w:pPr>
        <w:rPr>
          <w:lang w:val="en-US"/>
        </w:rPr>
      </w:pPr>
      <w:r w:rsidRPr="00F35719">
        <w:rPr>
          <w:lang w:val="en-US"/>
        </w:rPr>
        <w:tab/>
      </w:r>
      <w:r w:rsidR="00F35719" w:rsidRPr="00F35719">
        <w:rPr>
          <w:b/>
          <w:bCs/>
          <w:lang w:val="en-US"/>
        </w:rPr>
        <w:t>New York address:</w:t>
      </w:r>
      <w:r w:rsidRPr="003D4412">
        <w:rPr>
          <w:lang w:val="en-US"/>
        </w:rPr>
        <w:t xml:space="preserve"> 33 Bond Street - Suite 1512</w:t>
      </w:r>
      <w:r>
        <w:rPr>
          <w:lang w:val="en-US"/>
        </w:rPr>
        <w:t xml:space="preserve">, </w:t>
      </w:r>
      <w:r w:rsidRPr="003D4412">
        <w:rPr>
          <w:lang w:val="en-US"/>
        </w:rPr>
        <w:t>Brooklyn NY 11201</w:t>
      </w:r>
      <w:r w:rsidR="00676B7B">
        <w:rPr>
          <w:lang w:val="en-US"/>
        </w:rPr>
        <w:t>,</w:t>
      </w:r>
      <w:r>
        <w:rPr>
          <w:lang w:val="en-US"/>
        </w:rPr>
        <w:t xml:space="preserve"> </w:t>
      </w:r>
      <w:r w:rsidR="00676B7B">
        <w:rPr>
          <w:lang w:val="en-US"/>
        </w:rPr>
        <w:t>USA</w:t>
      </w:r>
    </w:p>
    <w:p w14:paraId="0E4F00E6" w14:textId="1C99A048" w:rsidR="003D4412" w:rsidRPr="00217B28" w:rsidRDefault="003D4412" w:rsidP="003D4412">
      <w:r w:rsidRPr="003D4412">
        <w:rPr>
          <w:lang w:val="en-US"/>
        </w:rPr>
        <w:tab/>
      </w:r>
      <w:r w:rsidRPr="00924FDC">
        <w:rPr>
          <w:b/>
          <w:bCs/>
        </w:rPr>
        <w:t>Tel :</w:t>
      </w:r>
      <w:r w:rsidRPr="00924FDC">
        <w:t xml:space="preserve"> </w:t>
      </w:r>
      <w:hyperlink r:id="rId8" w:history="1">
        <w:r w:rsidRPr="00924FDC">
          <w:rPr>
            <w:rStyle w:val="Lienhypertexte"/>
          </w:rPr>
          <w:t>+33 660 551 667</w:t>
        </w:r>
      </w:hyperlink>
      <w:r w:rsidR="00217B28">
        <w:tab/>
      </w:r>
      <w:r w:rsidR="00217B28">
        <w:tab/>
      </w:r>
      <w:proofErr w:type="gramStart"/>
      <w:r w:rsidR="00F35719" w:rsidRPr="00217B28">
        <w:rPr>
          <w:b/>
          <w:bCs/>
        </w:rPr>
        <w:t>Em</w:t>
      </w:r>
      <w:r w:rsidRPr="00217B28">
        <w:rPr>
          <w:b/>
          <w:bCs/>
        </w:rPr>
        <w:t>ail</w:t>
      </w:r>
      <w:proofErr w:type="gramEnd"/>
      <w:r w:rsidRPr="00217B28">
        <w:rPr>
          <w:b/>
          <w:bCs/>
        </w:rPr>
        <w:t> :</w:t>
      </w:r>
      <w:r w:rsidRPr="00217B28">
        <w:t xml:space="preserve"> </w:t>
      </w:r>
      <w:hyperlink r:id="rId9" w:history="1">
        <w:r w:rsidRPr="00217B28">
          <w:rPr>
            <w:rStyle w:val="Lienhypertexte"/>
          </w:rPr>
          <w:t>philippe@do-opera.com</w:t>
        </w:r>
      </w:hyperlink>
    </w:p>
    <w:p w14:paraId="31A642BF" w14:textId="77777777" w:rsidR="00217B28" w:rsidRDefault="00676B7B" w:rsidP="00217B28">
      <w:pPr>
        <w:pStyle w:val="Paragraphedeliste"/>
        <w:numPr>
          <w:ilvl w:val="1"/>
          <w:numId w:val="5"/>
        </w:numPr>
        <w:rPr>
          <w:b/>
          <w:bCs/>
          <w:lang w:val="en-US"/>
        </w:rPr>
      </w:pPr>
      <w:r w:rsidRPr="00217B28">
        <w:rPr>
          <w:b/>
          <w:bCs/>
          <w:lang w:val="en-US"/>
        </w:rPr>
        <w:t>Artist:</w:t>
      </w:r>
      <w:r w:rsidR="00B138B5" w:rsidRPr="00217B28">
        <w:rPr>
          <w:b/>
          <w:bCs/>
          <w:lang w:val="en-US"/>
        </w:rPr>
        <w:t xml:space="preserve"> </w:t>
      </w:r>
    </w:p>
    <w:p w14:paraId="6EC1BA63" w14:textId="525B5D0C" w:rsidR="00676B7B" w:rsidRPr="00217B28" w:rsidRDefault="00F35719" w:rsidP="00217B28">
      <w:pPr>
        <w:ind w:left="360" w:firstLine="348"/>
        <w:rPr>
          <w:b/>
          <w:bCs/>
          <w:lang w:val="en-US"/>
        </w:rPr>
      </w:pPr>
      <w:proofErr w:type="gramStart"/>
      <w:r w:rsidRPr="00217B28">
        <w:rPr>
          <w:b/>
          <w:bCs/>
          <w:lang w:val="en-US"/>
        </w:rPr>
        <w:t>W</w:t>
      </w:r>
      <w:r w:rsidR="00676B7B" w:rsidRPr="00217B28">
        <w:rPr>
          <w:b/>
          <w:bCs/>
          <w:lang w:val="en-US"/>
        </w:rPr>
        <w:t>eb</w:t>
      </w:r>
      <w:r w:rsidRPr="00217B28">
        <w:rPr>
          <w:b/>
          <w:bCs/>
          <w:lang w:val="en-US"/>
        </w:rPr>
        <w:t>site</w:t>
      </w:r>
      <w:r w:rsidR="00676B7B" w:rsidRPr="00217B28">
        <w:rPr>
          <w:b/>
          <w:bCs/>
          <w:lang w:val="en-US"/>
        </w:rPr>
        <w:t> :</w:t>
      </w:r>
      <w:proofErr w:type="gramEnd"/>
      <w:r w:rsidR="00676B7B" w:rsidRPr="00217B28">
        <w:rPr>
          <w:lang w:val="en-US"/>
        </w:rPr>
        <w:t xml:space="preserve"> </w:t>
      </w:r>
      <w:hyperlink r:id="rId10" w:history="1">
        <w:r w:rsidR="00676B7B" w:rsidRPr="00217B28">
          <w:rPr>
            <w:rStyle w:val="Lienhypertexte"/>
            <w:lang w:val="en-US"/>
          </w:rPr>
          <w:t>https://leontine-maridat-zimmerlin.com/</w:t>
        </w:r>
      </w:hyperlink>
    </w:p>
    <w:p w14:paraId="24B752DF" w14:textId="7A36C913" w:rsidR="00676B7B" w:rsidRPr="002D7966" w:rsidRDefault="00676B7B" w:rsidP="003D4412">
      <w:pPr>
        <w:rPr>
          <w:b/>
          <w:bCs/>
          <w:lang w:val="en-US"/>
        </w:rPr>
      </w:pPr>
      <w:r w:rsidRPr="009A16AC">
        <w:rPr>
          <w:lang w:val="en-US"/>
        </w:rPr>
        <w:tab/>
      </w:r>
      <w:proofErr w:type="gramStart"/>
      <w:r w:rsidRPr="002D7966">
        <w:rPr>
          <w:b/>
          <w:bCs/>
          <w:lang w:val="en-US"/>
        </w:rPr>
        <w:t>Instagram :</w:t>
      </w:r>
      <w:proofErr w:type="gramEnd"/>
      <w:r w:rsidRPr="002D7966">
        <w:rPr>
          <w:lang w:val="en-US"/>
        </w:rPr>
        <w:t xml:space="preserve"> </w:t>
      </w:r>
      <w:hyperlink r:id="rId11" w:history="1">
        <w:r w:rsidRPr="002D7966">
          <w:rPr>
            <w:rStyle w:val="Lienhypertexte"/>
            <w:lang w:val="en-US"/>
          </w:rPr>
          <w:t>https://www.instagram.com/leontine_maridat_zimmerlin/</w:t>
        </w:r>
      </w:hyperlink>
      <w:r w:rsidRPr="002D7966">
        <w:rPr>
          <w:lang w:val="en-US"/>
        </w:rPr>
        <w:t xml:space="preserve"> </w:t>
      </w:r>
    </w:p>
    <w:p w14:paraId="25E463AD" w14:textId="77777777" w:rsidR="00B138B5" w:rsidRDefault="00B138B5" w:rsidP="00B138B5">
      <w:pPr>
        <w:rPr>
          <w:lang w:val="en-US"/>
        </w:rPr>
      </w:pPr>
      <w:r w:rsidRPr="002D7966">
        <w:rPr>
          <w:lang w:val="en-US"/>
        </w:rPr>
        <w:tab/>
      </w:r>
      <w:proofErr w:type="gramStart"/>
      <w:r w:rsidRPr="004F2C22">
        <w:rPr>
          <w:b/>
          <w:bCs/>
          <w:lang w:val="en-US"/>
        </w:rPr>
        <w:t>YouTube :</w:t>
      </w:r>
      <w:proofErr w:type="gramEnd"/>
      <w:r w:rsidRPr="004F2C22">
        <w:rPr>
          <w:b/>
          <w:bCs/>
          <w:lang w:val="en-US"/>
        </w:rPr>
        <w:t xml:space="preserve"> </w:t>
      </w:r>
      <w:hyperlink r:id="rId12" w:history="1">
        <w:r w:rsidRPr="000605A5">
          <w:rPr>
            <w:rStyle w:val="Lienhypertexte"/>
            <w:lang w:val="en-US"/>
          </w:rPr>
          <w:t>https://www.youtube.com/@leontinemaridatzimmerlin</w:t>
        </w:r>
      </w:hyperlink>
    </w:p>
    <w:p w14:paraId="673C3ACA" w14:textId="29C846BE" w:rsidR="00EF2B0F" w:rsidRPr="00B138B5" w:rsidRDefault="00B138B5" w:rsidP="003D4412">
      <w:pPr>
        <w:rPr>
          <w:lang w:val="en-US"/>
        </w:rPr>
      </w:pPr>
      <w:r>
        <w:rPr>
          <w:lang w:val="en-US"/>
        </w:rPr>
        <w:tab/>
      </w:r>
      <w:proofErr w:type="gramStart"/>
      <w:r w:rsidRPr="004F2C22">
        <w:rPr>
          <w:b/>
          <w:bCs/>
          <w:lang w:val="en-US"/>
        </w:rPr>
        <w:t>Facebook :</w:t>
      </w:r>
      <w:proofErr w:type="gramEnd"/>
      <w:r>
        <w:rPr>
          <w:lang w:val="en-US"/>
        </w:rPr>
        <w:t xml:space="preserve"> </w:t>
      </w:r>
      <w:hyperlink r:id="rId13" w:history="1">
        <w:r w:rsidRPr="000605A5">
          <w:rPr>
            <w:rStyle w:val="Lienhypertexte"/>
            <w:lang w:val="en-US"/>
          </w:rPr>
          <w:t>https://www.facebook.com/people/L%C3%A9ontine-Maridat-Zimmerlin/61585442701292/</w:t>
        </w:r>
      </w:hyperlink>
    </w:p>
    <w:p w14:paraId="01CAE5CA" w14:textId="77777777" w:rsidR="00F732DE" w:rsidRPr="00B138B5" w:rsidRDefault="00F732DE" w:rsidP="003D4412">
      <w:pPr>
        <w:rPr>
          <w:b/>
          <w:bCs/>
          <w:sz w:val="18"/>
          <w:szCs w:val="18"/>
          <w:lang w:val="en-US"/>
        </w:rPr>
      </w:pPr>
    </w:p>
    <w:p w14:paraId="0553B65E" w14:textId="27217250" w:rsidR="00F35719" w:rsidRPr="00F732DE" w:rsidRDefault="00F35719" w:rsidP="00F35719">
      <w:pPr>
        <w:pStyle w:val="Paragraphedeliste"/>
        <w:numPr>
          <w:ilvl w:val="0"/>
          <w:numId w:val="5"/>
        </w:numPr>
        <w:rPr>
          <w:b/>
          <w:bCs/>
          <w:sz w:val="32"/>
          <w:szCs w:val="32"/>
        </w:rPr>
      </w:pPr>
      <w:r w:rsidRPr="00F35719">
        <w:rPr>
          <w:b/>
          <w:bCs/>
          <w:sz w:val="32"/>
          <w:szCs w:val="32"/>
        </w:rPr>
        <w:t>Artist profile</w:t>
      </w:r>
    </w:p>
    <w:p w14:paraId="6615CC32" w14:textId="0CDB406B" w:rsidR="00F35719" w:rsidRPr="00217B28" w:rsidRDefault="00F35719" w:rsidP="00217B28">
      <w:pPr>
        <w:pStyle w:val="Paragraphedeliste"/>
        <w:numPr>
          <w:ilvl w:val="1"/>
          <w:numId w:val="5"/>
        </w:numPr>
        <w:rPr>
          <w:b/>
          <w:bCs/>
        </w:rPr>
      </w:pPr>
      <w:r w:rsidRPr="00217B28">
        <w:rPr>
          <w:b/>
          <w:bCs/>
        </w:rPr>
        <w:t xml:space="preserve">Identity &amp; </w:t>
      </w:r>
      <w:proofErr w:type="spellStart"/>
      <w:r w:rsidRPr="00217B28">
        <w:rPr>
          <w:b/>
          <w:bCs/>
        </w:rPr>
        <w:t>voice</w:t>
      </w:r>
      <w:proofErr w:type="spellEnd"/>
    </w:p>
    <w:p w14:paraId="6D4799C4" w14:textId="77777777" w:rsidR="00F35719" w:rsidRPr="00F35719" w:rsidRDefault="00F35719" w:rsidP="00F35719">
      <w:pPr>
        <w:numPr>
          <w:ilvl w:val="0"/>
          <w:numId w:val="9"/>
        </w:numPr>
        <w:rPr>
          <w:b/>
          <w:bCs/>
        </w:rPr>
      </w:pPr>
      <w:proofErr w:type="gramStart"/>
      <w:r w:rsidRPr="00F35719">
        <w:rPr>
          <w:b/>
          <w:bCs/>
        </w:rPr>
        <w:t>Name:</w:t>
      </w:r>
      <w:proofErr w:type="gramEnd"/>
      <w:r w:rsidRPr="00F35719">
        <w:rPr>
          <w:b/>
          <w:bCs/>
        </w:rPr>
        <w:t xml:space="preserve"> </w:t>
      </w:r>
      <w:r w:rsidRPr="00F35719">
        <w:t>Léontine Maridat-Zimmerlin</w:t>
      </w:r>
    </w:p>
    <w:p w14:paraId="6EE2DADA" w14:textId="77777777" w:rsidR="00F35719" w:rsidRPr="00F35719" w:rsidRDefault="00F35719" w:rsidP="00F35719">
      <w:pPr>
        <w:numPr>
          <w:ilvl w:val="0"/>
          <w:numId w:val="9"/>
        </w:numPr>
        <w:rPr>
          <w:b/>
          <w:bCs/>
        </w:rPr>
      </w:pPr>
      <w:proofErr w:type="spellStart"/>
      <w:proofErr w:type="gramStart"/>
      <w:r w:rsidRPr="00F35719">
        <w:rPr>
          <w:b/>
          <w:bCs/>
        </w:rPr>
        <w:t>Nationality</w:t>
      </w:r>
      <w:proofErr w:type="spellEnd"/>
      <w:r w:rsidRPr="00F35719">
        <w:rPr>
          <w:b/>
          <w:bCs/>
        </w:rPr>
        <w:t>:</w:t>
      </w:r>
      <w:proofErr w:type="gramEnd"/>
      <w:r w:rsidRPr="00F35719">
        <w:rPr>
          <w:b/>
          <w:bCs/>
        </w:rPr>
        <w:t xml:space="preserve"> </w:t>
      </w:r>
      <w:r w:rsidRPr="00F35719">
        <w:t>French</w:t>
      </w:r>
    </w:p>
    <w:p w14:paraId="0FF2D7B5" w14:textId="77777777" w:rsidR="00F35719" w:rsidRPr="00F35719" w:rsidRDefault="00F35719" w:rsidP="00F35719">
      <w:pPr>
        <w:numPr>
          <w:ilvl w:val="0"/>
          <w:numId w:val="9"/>
        </w:numPr>
        <w:rPr>
          <w:b/>
          <w:bCs/>
        </w:rPr>
      </w:pPr>
      <w:r w:rsidRPr="00F35719">
        <w:rPr>
          <w:b/>
          <w:bCs/>
        </w:rPr>
        <w:t xml:space="preserve">Voice </w:t>
      </w:r>
      <w:proofErr w:type="gramStart"/>
      <w:r w:rsidRPr="00F35719">
        <w:rPr>
          <w:b/>
          <w:bCs/>
        </w:rPr>
        <w:t>type:</w:t>
      </w:r>
      <w:proofErr w:type="gramEnd"/>
      <w:r w:rsidRPr="00F35719">
        <w:rPr>
          <w:b/>
          <w:bCs/>
        </w:rPr>
        <w:t xml:space="preserve"> </w:t>
      </w:r>
      <w:r w:rsidRPr="00F35719">
        <w:t>Mezzo-soprano</w:t>
      </w:r>
    </w:p>
    <w:p w14:paraId="7249EDA1" w14:textId="37D971D0" w:rsidR="00F35719" w:rsidRPr="00F732DE" w:rsidRDefault="00F35719" w:rsidP="00F35719">
      <w:pPr>
        <w:numPr>
          <w:ilvl w:val="0"/>
          <w:numId w:val="9"/>
        </w:numPr>
        <w:rPr>
          <w:b/>
          <w:bCs/>
        </w:rPr>
      </w:pPr>
      <w:proofErr w:type="gramStart"/>
      <w:r w:rsidRPr="00F35719">
        <w:rPr>
          <w:b/>
          <w:bCs/>
        </w:rPr>
        <w:t>Age:</w:t>
      </w:r>
      <w:proofErr w:type="gramEnd"/>
      <w:r w:rsidRPr="00F35719">
        <w:rPr>
          <w:b/>
          <w:bCs/>
        </w:rPr>
        <w:t xml:space="preserve"> </w:t>
      </w:r>
      <w:r w:rsidRPr="00F35719">
        <w:t>2</w:t>
      </w:r>
      <w:r w:rsidR="00F732DE">
        <w:t>6</w:t>
      </w:r>
      <w:r w:rsidRPr="00F35719">
        <w:t xml:space="preserve"> (</w:t>
      </w:r>
      <w:proofErr w:type="spellStart"/>
      <w:r w:rsidRPr="00F35719">
        <w:t>born</w:t>
      </w:r>
      <w:proofErr w:type="spellEnd"/>
      <w:r w:rsidRPr="00F35719">
        <w:t xml:space="preserve"> October 1999)</w:t>
      </w:r>
    </w:p>
    <w:p w14:paraId="16218C3F" w14:textId="77777777" w:rsidR="00F732DE" w:rsidRPr="00B138B5" w:rsidRDefault="00F732DE" w:rsidP="00F732DE">
      <w:pPr>
        <w:rPr>
          <w:b/>
          <w:bCs/>
          <w:sz w:val="16"/>
          <w:szCs w:val="16"/>
        </w:rPr>
      </w:pPr>
    </w:p>
    <w:p w14:paraId="54839BB7" w14:textId="3AAAAF96" w:rsidR="009C7C16" w:rsidRPr="00217B28" w:rsidRDefault="00F35719" w:rsidP="00217B28">
      <w:pPr>
        <w:pStyle w:val="Paragraphedeliste"/>
        <w:numPr>
          <w:ilvl w:val="1"/>
          <w:numId w:val="5"/>
        </w:numPr>
        <w:rPr>
          <w:b/>
          <w:bCs/>
        </w:rPr>
      </w:pPr>
      <w:r w:rsidRPr="00217B28">
        <w:rPr>
          <w:b/>
          <w:bCs/>
        </w:rPr>
        <w:t>Training</w:t>
      </w:r>
    </w:p>
    <w:p w14:paraId="620ED1EB" w14:textId="01981981" w:rsidR="001560A7" w:rsidRPr="009C7C16" w:rsidRDefault="001560A7" w:rsidP="001560A7">
      <w:pPr>
        <w:numPr>
          <w:ilvl w:val="0"/>
          <w:numId w:val="2"/>
        </w:numPr>
        <w:rPr>
          <w:lang w:val="en-US"/>
        </w:rPr>
      </w:pPr>
      <w:proofErr w:type="spellStart"/>
      <w:r w:rsidRPr="009C7C16">
        <w:rPr>
          <w:b/>
          <w:bCs/>
          <w:lang w:val="en-US"/>
        </w:rPr>
        <w:t>Maîtrise</w:t>
      </w:r>
      <w:proofErr w:type="spellEnd"/>
      <w:r w:rsidRPr="009C7C16">
        <w:rPr>
          <w:b/>
          <w:bCs/>
          <w:lang w:val="en-US"/>
        </w:rPr>
        <w:t xml:space="preserve"> de Paris</w:t>
      </w:r>
      <w:r w:rsidRPr="009C7C16">
        <w:rPr>
          <w:lang w:val="en-US"/>
        </w:rPr>
        <w:t xml:space="preserve"> </w:t>
      </w:r>
      <w:r w:rsidR="009C7C16" w:rsidRPr="009C7C16">
        <w:rPr>
          <w:lang w:val="en-US"/>
        </w:rPr>
        <w:t>(middle school → high school).</w:t>
      </w:r>
    </w:p>
    <w:p w14:paraId="6D9809AC" w14:textId="4740DF93" w:rsidR="001560A7" w:rsidRPr="001560A7" w:rsidRDefault="001560A7" w:rsidP="001560A7">
      <w:pPr>
        <w:numPr>
          <w:ilvl w:val="0"/>
          <w:numId w:val="2"/>
        </w:numPr>
      </w:pPr>
      <w:r w:rsidRPr="009C7C16">
        <w:rPr>
          <w:b/>
          <w:bCs/>
          <w:lang w:val="en-US"/>
        </w:rPr>
        <w:t xml:space="preserve">CRR de Paris – </w:t>
      </w:r>
      <w:r w:rsidR="009C7C16" w:rsidRPr="009C7C16">
        <w:rPr>
          <w:b/>
          <w:bCs/>
          <w:lang w:val="en-US"/>
        </w:rPr>
        <w:t xml:space="preserve">Advanced Department for Young Singers </w:t>
      </w:r>
      <w:r w:rsidR="009C7C16" w:rsidRPr="009C7C16">
        <w:rPr>
          <w:lang w:val="en-US"/>
        </w:rPr>
        <w:t>(DEM in voice, highest honors).</w:t>
      </w:r>
      <w:r w:rsidR="002D43D2" w:rsidRPr="009C7C16">
        <w:rPr>
          <w:lang w:val="en-US"/>
        </w:rPr>
        <w:t xml:space="preserve"> </w:t>
      </w:r>
      <w:hyperlink r:id="rId14" w:history="1">
        <w:proofErr w:type="spellStart"/>
        <w:proofErr w:type="gramStart"/>
        <w:r w:rsidR="002D43D2" w:rsidRPr="002D43D2">
          <w:rPr>
            <w:rStyle w:val="Lienhypertexte"/>
          </w:rPr>
          <w:t>li</w:t>
        </w:r>
        <w:r w:rsidR="009C7C16">
          <w:rPr>
            <w:rStyle w:val="Lienhypertexte"/>
          </w:rPr>
          <w:t>nk</w:t>
        </w:r>
        <w:proofErr w:type="spellEnd"/>
        <w:proofErr w:type="gramEnd"/>
      </w:hyperlink>
      <w:r w:rsidRPr="001560A7">
        <w:t xml:space="preserve"> </w:t>
      </w:r>
      <w:r w:rsidR="002D43D2">
        <w:t>.</w:t>
      </w:r>
    </w:p>
    <w:p w14:paraId="7CB7FB80" w14:textId="340966C0" w:rsidR="001560A7" w:rsidRPr="001560A7" w:rsidRDefault="009C7C16" w:rsidP="001560A7">
      <w:pPr>
        <w:numPr>
          <w:ilvl w:val="0"/>
          <w:numId w:val="2"/>
        </w:numPr>
      </w:pPr>
      <w:proofErr w:type="spellStart"/>
      <w:r w:rsidRPr="009C7C16">
        <w:rPr>
          <w:b/>
          <w:bCs/>
        </w:rPr>
        <w:t>Bachelor’s</w:t>
      </w:r>
      <w:proofErr w:type="spellEnd"/>
      <w:r w:rsidRPr="009C7C16">
        <w:rPr>
          <w:b/>
          <w:bCs/>
        </w:rPr>
        <w:t xml:space="preserve"> </w:t>
      </w:r>
      <w:proofErr w:type="spellStart"/>
      <w:r w:rsidRPr="009C7C16">
        <w:rPr>
          <w:b/>
          <w:bCs/>
        </w:rPr>
        <w:t>degree</w:t>
      </w:r>
      <w:proofErr w:type="spellEnd"/>
      <w:r w:rsidRPr="009C7C16">
        <w:rPr>
          <w:b/>
          <w:bCs/>
        </w:rPr>
        <w:t xml:space="preserve"> in </w:t>
      </w:r>
      <w:proofErr w:type="spellStart"/>
      <w:r w:rsidRPr="009C7C16">
        <w:rPr>
          <w:b/>
          <w:bCs/>
        </w:rPr>
        <w:t>Musicology</w:t>
      </w:r>
      <w:proofErr w:type="spellEnd"/>
      <w:r w:rsidRPr="009C7C16">
        <w:rPr>
          <w:b/>
          <w:bCs/>
        </w:rPr>
        <w:t xml:space="preserve"> – Sorbonne (Paris-IV/Paris-Sorbonne</w:t>
      </w:r>
      <w:proofErr w:type="gramStart"/>
      <w:r w:rsidRPr="009C7C16">
        <w:rPr>
          <w:b/>
          <w:bCs/>
        </w:rPr>
        <w:t>):</w:t>
      </w:r>
      <w:proofErr w:type="gramEnd"/>
      <w:r w:rsidR="001560A7" w:rsidRPr="001560A7">
        <w:t xml:space="preserve">  </w:t>
      </w:r>
      <w:r w:rsidR="001560A7" w:rsidRPr="009C7C16">
        <w:rPr>
          <w:b/>
          <w:bCs/>
        </w:rPr>
        <w:t>2021</w:t>
      </w:r>
      <w:r>
        <w:t xml:space="preserve"> </w:t>
      </w:r>
      <w:hyperlink r:id="rId15" w:history="1">
        <w:proofErr w:type="spellStart"/>
        <w:r w:rsidR="002D43D2" w:rsidRPr="002D43D2">
          <w:rPr>
            <w:rStyle w:val="Lienhypertexte"/>
          </w:rPr>
          <w:t>li</w:t>
        </w:r>
        <w:r>
          <w:rPr>
            <w:rStyle w:val="Lienhypertexte"/>
          </w:rPr>
          <w:t>nk</w:t>
        </w:r>
        <w:proofErr w:type="spellEnd"/>
      </w:hyperlink>
      <w:r>
        <w:t>.</w:t>
      </w:r>
    </w:p>
    <w:p w14:paraId="39384C9F" w14:textId="7AAD10A1" w:rsidR="001560A7" w:rsidRPr="001560A7" w:rsidRDefault="009C7C16" w:rsidP="001560A7">
      <w:pPr>
        <w:numPr>
          <w:ilvl w:val="0"/>
          <w:numId w:val="2"/>
        </w:numPr>
      </w:pPr>
      <w:r w:rsidRPr="009C7C16">
        <w:rPr>
          <w:b/>
          <w:bCs/>
          <w:lang w:val="en-US"/>
        </w:rPr>
        <w:t xml:space="preserve">CNSMD Lyon, DNSPM </w:t>
      </w:r>
      <w:r w:rsidRPr="009C7C16">
        <w:rPr>
          <w:lang w:val="en-US"/>
        </w:rPr>
        <w:t>with highest honors</w:t>
      </w:r>
      <w:r w:rsidRPr="009C7C16">
        <w:rPr>
          <w:b/>
          <w:bCs/>
          <w:lang w:val="en-US"/>
        </w:rPr>
        <w:t xml:space="preserve"> (2023)</w:t>
      </w:r>
      <w:r>
        <w:rPr>
          <w:lang w:val="en-US"/>
        </w:rPr>
        <w:t xml:space="preserve"> </w:t>
      </w:r>
      <w:r w:rsidR="001560A7" w:rsidRPr="009C7C16">
        <w:rPr>
          <w:lang w:val="en-US"/>
        </w:rPr>
        <w:t xml:space="preserve">– </w:t>
      </w:r>
      <w:r w:rsidRPr="009C7C16">
        <w:rPr>
          <w:lang w:val="en-US"/>
        </w:rPr>
        <w:t>teachers: Sophie Marin-Degor, Hélène Lucas, Nobuyoshi Shima.</w:t>
      </w:r>
      <w:r w:rsidR="002D43D2" w:rsidRPr="009C7C16">
        <w:rPr>
          <w:lang w:val="en-US"/>
        </w:rPr>
        <w:t xml:space="preserve"> </w:t>
      </w:r>
      <w:hyperlink r:id="rId16" w:history="1">
        <w:proofErr w:type="spellStart"/>
        <w:proofErr w:type="gramStart"/>
        <w:r w:rsidR="002D43D2" w:rsidRPr="002D43D2">
          <w:rPr>
            <w:rStyle w:val="Lienhypertexte"/>
          </w:rPr>
          <w:t>li</w:t>
        </w:r>
        <w:r>
          <w:rPr>
            <w:rStyle w:val="Lienhypertexte"/>
          </w:rPr>
          <w:t>nk</w:t>
        </w:r>
        <w:proofErr w:type="spellEnd"/>
        <w:proofErr w:type="gramEnd"/>
      </w:hyperlink>
    </w:p>
    <w:p w14:paraId="3D05BAD2" w14:textId="592FBAAA" w:rsidR="001560A7" w:rsidRPr="009C7C16" w:rsidRDefault="001560A7" w:rsidP="00B138B5">
      <w:pPr>
        <w:numPr>
          <w:ilvl w:val="0"/>
          <w:numId w:val="2"/>
        </w:numPr>
      </w:pPr>
      <w:r w:rsidRPr="009C7C16">
        <w:rPr>
          <w:b/>
          <w:bCs/>
          <w:lang w:val="en-US"/>
        </w:rPr>
        <w:t>CNSMD Paris</w:t>
      </w:r>
      <w:r w:rsidRPr="009C7C16">
        <w:rPr>
          <w:lang w:val="en-US"/>
        </w:rPr>
        <w:t xml:space="preserve"> </w:t>
      </w:r>
      <w:r w:rsidR="009C7C16" w:rsidRPr="009C7C16">
        <w:rPr>
          <w:lang w:val="en-US"/>
        </w:rPr>
        <w:t xml:space="preserve">(Master’s, highest honors unanimously, </w:t>
      </w:r>
      <w:r w:rsidR="009C7C16" w:rsidRPr="009C7C16">
        <w:rPr>
          <w:b/>
          <w:bCs/>
          <w:lang w:val="en-US"/>
        </w:rPr>
        <w:t>2025</w:t>
      </w:r>
      <w:r w:rsidR="009C7C16" w:rsidRPr="009C7C16">
        <w:rPr>
          <w:lang w:val="en-US"/>
        </w:rPr>
        <w:t xml:space="preserve">) </w:t>
      </w:r>
      <w:r w:rsidRPr="009C7C16">
        <w:rPr>
          <w:lang w:val="en-US"/>
        </w:rPr>
        <w:t xml:space="preserve">– </w:t>
      </w:r>
      <w:r w:rsidR="009C7C16" w:rsidRPr="009C7C16">
        <w:rPr>
          <w:lang w:val="en-US"/>
        </w:rPr>
        <w:t>teacher: Frédéric Gindraux.</w:t>
      </w:r>
      <w:r w:rsidR="002D43D2" w:rsidRPr="009C7C16">
        <w:rPr>
          <w:lang w:val="en-US"/>
        </w:rPr>
        <w:t xml:space="preserve"> </w:t>
      </w:r>
      <w:hyperlink r:id="rId17" w:history="1">
        <w:proofErr w:type="spellStart"/>
        <w:proofErr w:type="gramStart"/>
        <w:r w:rsidR="002D43D2" w:rsidRPr="002D43D2">
          <w:rPr>
            <w:rStyle w:val="Lienhypertexte"/>
          </w:rPr>
          <w:t>li</w:t>
        </w:r>
        <w:r w:rsidR="009C7C16">
          <w:rPr>
            <w:rStyle w:val="Lienhypertexte"/>
          </w:rPr>
          <w:t>nk</w:t>
        </w:r>
        <w:proofErr w:type="spellEnd"/>
        <w:proofErr w:type="gramEnd"/>
      </w:hyperlink>
    </w:p>
    <w:p w14:paraId="374FA772" w14:textId="52C79FD5" w:rsidR="001560A7" w:rsidRPr="00217B28" w:rsidRDefault="009C7C16" w:rsidP="00217B28">
      <w:pPr>
        <w:pStyle w:val="Paragraphedeliste"/>
        <w:numPr>
          <w:ilvl w:val="1"/>
          <w:numId w:val="5"/>
        </w:numPr>
        <w:rPr>
          <w:b/>
          <w:bCs/>
        </w:rPr>
      </w:pPr>
      <w:r w:rsidRPr="00217B28">
        <w:rPr>
          <w:b/>
          <w:bCs/>
        </w:rPr>
        <w:lastRenderedPageBreak/>
        <w:t xml:space="preserve">Professional support, </w:t>
      </w:r>
      <w:proofErr w:type="spellStart"/>
      <w:r w:rsidRPr="00217B28">
        <w:rPr>
          <w:b/>
          <w:bCs/>
        </w:rPr>
        <w:t>academies</w:t>
      </w:r>
      <w:proofErr w:type="spellEnd"/>
      <w:r w:rsidRPr="00217B28">
        <w:rPr>
          <w:b/>
          <w:bCs/>
        </w:rPr>
        <w:t xml:space="preserve"> &amp; </w:t>
      </w:r>
      <w:proofErr w:type="spellStart"/>
      <w:r w:rsidRPr="00217B28">
        <w:rPr>
          <w:b/>
          <w:bCs/>
        </w:rPr>
        <w:t>sponsorship</w:t>
      </w:r>
      <w:proofErr w:type="spellEnd"/>
    </w:p>
    <w:p w14:paraId="2853C3B9" w14:textId="6A3F7593" w:rsidR="001560A7" w:rsidRPr="001560A7" w:rsidRDefault="001560A7" w:rsidP="001560A7">
      <w:pPr>
        <w:numPr>
          <w:ilvl w:val="0"/>
          <w:numId w:val="3"/>
        </w:numPr>
      </w:pPr>
      <w:r w:rsidRPr="001560A7">
        <w:rPr>
          <w:b/>
          <w:bCs/>
        </w:rPr>
        <w:t>Agenc</w:t>
      </w:r>
      <w:r w:rsidR="009C7C16">
        <w:rPr>
          <w:b/>
          <w:bCs/>
        </w:rPr>
        <w:t>y</w:t>
      </w:r>
      <w:r w:rsidRPr="001560A7">
        <w:t xml:space="preserve"> : Do Opéra (</w:t>
      </w:r>
      <w:proofErr w:type="spellStart"/>
      <w:r w:rsidR="009C7C16">
        <w:t>since</w:t>
      </w:r>
      <w:proofErr w:type="spellEnd"/>
      <w:r w:rsidRPr="001560A7">
        <w:t xml:space="preserve"> 2024)</w:t>
      </w:r>
      <w:r w:rsidR="002D43D2">
        <w:t xml:space="preserve"> </w:t>
      </w:r>
      <w:hyperlink r:id="rId18" w:history="1">
        <w:proofErr w:type="spellStart"/>
        <w:r w:rsidR="002D43D2" w:rsidRPr="002D43D2">
          <w:rPr>
            <w:rStyle w:val="Lienhypertexte"/>
          </w:rPr>
          <w:t>li</w:t>
        </w:r>
        <w:r w:rsidR="009C7C16">
          <w:rPr>
            <w:rStyle w:val="Lienhypertexte"/>
          </w:rPr>
          <w:t>nk</w:t>
        </w:r>
        <w:proofErr w:type="spellEnd"/>
      </w:hyperlink>
    </w:p>
    <w:p w14:paraId="171C00B4" w14:textId="77777777" w:rsidR="001560A7" w:rsidRPr="001560A7" w:rsidRDefault="001560A7" w:rsidP="001560A7">
      <w:pPr>
        <w:rPr>
          <w:b/>
          <w:bCs/>
        </w:rPr>
      </w:pPr>
    </w:p>
    <w:p w14:paraId="05D78AD2" w14:textId="0BD558DF" w:rsidR="001560A7" w:rsidRPr="001560A7" w:rsidRDefault="001560A7" w:rsidP="001560A7">
      <w:pPr>
        <w:numPr>
          <w:ilvl w:val="0"/>
          <w:numId w:val="3"/>
        </w:numPr>
      </w:pPr>
      <w:r w:rsidRPr="001560A7">
        <w:rPr>
          <w:b/>
          <w:bCs/>
        </w:rPr>
        <w:t>Académie Favart</w:t>
      </w:r>
      <w:r w:rsidRPr="001560A7">
        <w:t xml:space="preserve"> – </w:t>
      </w:r>
      <w:proofErr w:type="spellStart"/>
      <w:r w:rsidRPr="001560A7">
        <w:t>s</w:t>
      </w:r>
      <w:r w:rsidR="009C7C16">
        <w:t>elected</w:t>
      </w:r>
      <w:proofErr w:type="spellEnd"/>
      <w:r w:rsidR="009C7C16">
        <w:t xml:space="preserve"> </w:t>
      </w:r>
      <w:proofErr w:type="spellStart"/>
      <w:r w:rsidR="009C7C16">
        <w:t>i</w:t>
      </w:r>
      <w:r w:rsidRPr="001560A7">
        <w:t>n</w:t>
      </w:r>
      <w:proofErr w:type="spellEnd"/>
      <w:r w:rsidRPr="001560A7">
        <w:t xml:space="preserve"> 2024 (Opéra-Comique)</w:t>
      </w:r>
      <w:r w:rsidR="002D43D2">
        <w:t xml:space="preserve">. </w:t>
      </w:r>
      <w:hyperlink r:id="rId19" w:history="1">
        <w:proofErr w:type="spellStart"/>
        <w:proofErr w:type="gramStart"/>
        <w:r w:rsidR="002D43D2" w:rsidRPr="002D43D2">
          <w:rPr>
            <w:rStyle w:val="Lienhypertexte"/>
          </w:rPr>
          <w:t>li</w:t>
        </w:r>
        <w:r w:rsidR="009C7C16">
          <w:rPr>
            <w:rStyle w:val="Lienhypertexte"/>
          </w:rPr>
          <w:t>nk</w:t>
        </w:r>
        <w:proofErr w:type="spellEnd"/>
        <w:proofErr w:type="gramEnd"/>
      </w:hyperlink>
    </w:p>
    <w:p w14:paraId="38F55BED" w14:textId="1A9442CD" w:rsidR="001560A7" w:rsidRPr="009C7C16" w:rsidRDefault="001560A7" w:rsidP="001560A7">
      <w:pPr>
        <w:numPr>
          <w:ilvl w:val="0"/>
          <w:numId w:val="3"/>
        </w:numPr>
        <w:rPr>
          <w:lang w:val="en-US"/>
        </w:rPr>
      </w:pPr>
      <w:r w:rsidRPr="009C7C16">
        <w:rPr>
          <w:b/>
          <w:bCs/>
          <w:lang w:val="en-US"/>
        </w:rPr>
        <w:t xml:space="preserve">Académie </w:t>
      </w:r>
      <w:proofErr w:type="spellStart"/>
      <w:r w:rsidRPr="009C7C16">
        <w:rPr>
          <w:b/>
          <w:bCs/>
          <w:lang w:val="en-US"/>
        </w:rPr>
        <w:t>Jaroussky</w:t>
      </w:r>
      <w:proofErr w:type="spellEnd"/>
      <w:r w:rsidRPr="009C7C16">
        <w:rPr>
          <w:lang w:val="en-US"/>
        </w:rPr>
        <w:t xml:space="preserve"> – </w:t>
      </w:r>
      <w:r w:rsidR="009C7C16" w:rsidRPr="009C7C16">
        <w:rPr>
          <w:lang w:val="en-US"/>
        </w:rPr>
        <w:t xml:space="preserve">entry </w:t>
      </w:r>
      <w:r w:rsidR="000C193A">
        <w:rPr>
          <w:lang w:val="en-US"/>
        </w:rPr>
        <w:t>in</w:t>
      </w:r>
      <w:r w:rsidR="009C7C16" w:rsidRPr="009C7C16">
        <w:rPr>
          <w:lang w:val="en-US"/>
        </w:rPr>
        <w:t xml:space="preserve"> September </w:t>
      </w:r>
      <w:r w:rsidRPr="009C7C16">
        <w:rPr>
          <w:b/>
          <w:bCs/>
          <w:lang w:val="en-US"/>
        </w:rPr>
        <w:t>2025</w:t>
      </w:r>
      <w:r w:rsidR="002D43D2" w:rsidRPr="009C7C16">
        <w:rPr>
          <w:lang w:val="en-US"/>
        </w:rPr>
        <w:t xml:space="preserve">. </w:t>
      </w:r>
      <w:hyperlink r:id="rId20" w:history="1">
        <w:r w:rsidR="002D43D2" w:rsidRPr="009C7C16">
          <w:rPr>
            <w:rStyle w:val="Lienhypertexte"/>
            <w:lang w:val="en-US"/>
          </w:rPr>
          <w:t>li</w:t>
        </w:r>
        <w:r w:rsidR="009C7C16">
          <w:rPr>
            <w:rStyle w:val="Lienhypertexte"/>
            <w:lang w:val="en-US"/>
          </w:rPr>
          <w:t>nk</w:t>
        </w:r>
      </w:hyperlink>
    </w:p>
    <w:p w14:paraId="36E8822C" w14:textId="77777777" w:rsidR="001560A7" w:rsidRPr="009C7C16" w:rsidRDefault="001560A7" w:rsidP="001560A7">
      <w:pPr>
        <w:ind w:left="720"/>
        <w:rPr>
          <w:lang w:val="en-US"/>
        </w:rPr>
      </w:pPr>
    </w:p>
    <w:p w14:paraId="77AD55D4" w14:textId="58FF79FC" w:rsidR="001560A7" w:rsidRPr="001560A7" w:rsidRDefault="001560A7" w:rsidP="001560A7">
      <w:pPr>
        <w:numPr>
          <w:ilvl w:val="0"/>
          <w:numId w:val="3"/>
        </w:numPr>
      </w:pPr>
      <w:r>
        <w:rPr>
          <w:b/>
          <w:bCs/>
        </w:rPr>
        <w:t xml:space="preserve">Fonds Tutti </w:t>
      </w:r>
      <w:r w:rsidRPr="001560A7">
        <w:t>–</w:t>
      </w:r>
      <w:r w:rsidR="009C7C16">
        <w:t xml:space="preserve"> </w:t>
      </w:r>
      <w:r w:rsidRPr="001560A7">
        <w:rPr>
          <w:b/>
          <w:bCs/>
        </w:rPr>
        <w:t>202</w:t>
      </w:r>
      <w:r>
        <w:rPr>
          <w:b/>
          <w:bCs/>
        </w:rPr>
        <w:t>4</w:t>
      </w:r>
      <w:r w:rsidR="009C7C16">
        <w:rPr>
          <w:b/>
          <w:bCs/>
        </w:rPr>
        <w:t xml:space="preserve"> </w:t>
      </w:r>
      <w:proofErr w:type="spellStart"/>
      <w:r w:rsidR="009C7C16" w:rsidRPr="009C7C16">
        <w:t>cohort</w:t>
      </w:r>
      <w:proofErr w:type="spellEnd"/>
      <w:r w:rsidR="009C7C16" w:rsidRPr="009C7C16">
        <w:t xml:space="preserve"> </w:t>
      </w:r>
      <w:proofErr w:type="spellStart"/>
      <w:r w:rsidR="009C7C16" w:rsidRPr="009C7C16">
        <w:t>artist</w:t>
      </w:r>
      <w:proofErr w:type="spellEnd"/>
      <w:r w:rsidR="002D43D2" w:rsidRPr="002D43D2">
        <w:t xml:space="preserve">. </w:t>
      </w:r>
      <w:hyperlink r:id="rId21" w:history="1">
        <w:proofErr w:type="spellStart"/>
        <w:proofErr w:type="gramStart"/>
        <w:r w:rsidR="002D43D2" w:rsidRPr="002D43D2">
          <w:rPr>
            <w:rStyle w:val="Lienhypertexte"/>
          </w:rPr>
          <w:t>li</w:t>
        </w:r>
        <w:r w:rsidR="009C7C16">
          <w:rPr>
            <w:rStyle w:val="Lienhypertexte"/>
          </w:rPr>
          <w:t>nk</w:t>
        </w:r>
        <w:proofErr w:type="spellEnd"/>
        <w:proofErr w:type="gramEnd"/>
      </w:hyperlink>
    </w:p>
    <w:p w14:paraId="5487A59A" w14:textId="73817B72" w:rsidR="001560A7" w:rsidRPr="001560A7" w:rsidRDefault="001560A7" w:rsidP="001560A7">
      <w:pPr>
        <w:numPr>
          <w:ilvl w:val="0"/>
          <w:numId w:val="3"/>
        </w:numPr>
      </w:pPr>
      <w:r>
        <w:rPr>
          <w:b/>
          <w:bCs/>
        </w:rPr>
        <w:t xml:space="preserve">Talents Adami Classique </w:t>
      </w:r>
      <w:r w:rsidRPr="001560A7">
        <w:t>–</w:t>
      </w:r>
      <w:r w:rsidR="009C7C16">
        <w:t xml:space="preserve"> </w:t>
      </w:r>
      <w:r w:rsidRPr="001560A7">
        <w:rPr>
          <w:b/>
          <w:bCs/>
        </w:rPr>
        <w:t>202</w:t>
      </w:r>
      <w:r>
        <w:rPr>
          <w:b/>
          <w:bCs/>
        </w:rPr>
        <w:t>5-2026</w:t>
      </w:r>
      <w:r w:rsidR="009C7C16">
        <w:rPr>
          <w:b/>
          <w:bCs/>
        </w:rPr>
        <w:t xml:space="preserve"> </w:t>
      </w:r>
      <w:proofErr w:type="spellStart"/>
      <w:r w:rsidR="009C7C16" w:rsidRPr="009C7C16">
        <w:t>artist</w:t>
      </w:r>
      <w:proofErr w:type="spellEnd"/>
      <w:r w:rsidR="002D43D2" w:rsidRPr="002D43D2">
        <w:t xml:space="preserve">. </w:t>
      </w:r>
      <w:hyperlink r:id="rId22" w:history="1">
        <w:proofErr w:type="spellStart"/>
        <w:proofErr w:type="gramStart"/>
        <w:r w:rsidR="002D43D2" w:rsidRPr="002D43D2">
          <w:rPr>
            <w:rStyle w:val="Lienhypertexte"/>
          </w:rPr>
          <w:t>li</w:t>
        </w:r>
        <w:r w:rsidR="009C7C16">
          <w:rPr>
            <w:rStyle w:val="Lienhypertexte"/>
          </w:rPr>
          <w:t>nk</w:t>
        </w:r>
        <w:proofErr w:type="spellEnd"/>
        <w:proofErr w:type="gramEnd"/>
      </w:hyperlink>
    </w:p>
    <w:p w14:paraId="37D4716F" w14:textId="2A4C92D4" w:rsidR="001560A7" w:rsidRPr="001560A7" w:rsidRDefault="001560A7" w:rsidP="001560A7">
      <w:pPr>
        <w:numPr>
          <w:ilvl w:val="0"/>
          <w:numId w:val="3"/>
        </w:numPr>
      </w:pPr>
      <w:r w:rsidRPr="001560A7">
        <w:rPr>
          <w:b/>
          <w:bCs/>
        </w:rPr>
        <w:t>Génération Opéra</w:t>
      </w:r>
      <w:r w:rsidRPr="001560A7">
        <w:t xml:space="preserve"> –</w:t>
      </w:r>
      <w:r w:rsidR="009C7C16">
        <w:t xml:space="preserve"> </w:t>
      </w:r>
      <w:r w:rsidRPr="001560A7">
        <w:rPr>
          <w:b/>
          <w:bCs/>
        </w:rPr>
        <w:t>2025–2026</w:t>
      </w:r>
      <w:r w:rsidR="009C7C16" w:rsidRPr="009C7C16">
        <w:t xml:space="preserve"> </w:t>
      </w:r>
      <w:proofErr w:type="spellStart"/>
      <w:r w:rsidR="009C7C16" w:rsidRPr="009C7C16">
        <w:t>cohort</w:t>
      </w:r>
      <w:proofErr w:type="spellEnd"/>
      <w:r w:rsidR="009C7C16" w:rsidRPr="009C7C16">
        <w:t xml:space="preserve"> </w:t>
      </w:r>
      <w:proofErr w:type="spellStart"/>
      <w:r w:rsidR="009C7C16" w:rsidRPr="009C7C16">
        <w:t>artist</w:t>
      </w:r>
      <w:proofErr w:type="spellEnd"/>
      <w:r w:rsidR="002D43D2" w:rsidRPr="002D43D2">
        <w:t xml:space="preserve">. </w:t>
      </w:r>
      <w:hyperlink r:id="rId23" w:history="1">
        <w:proofErr w:type="spellStart"/>
        <w:proofErr w:type="gramStart"/>
        <w:r w:rsidR="002D43D2" w:rsidRPr="002D43D2">
          <w:rPr>
            <w:rStyle w:val="Lienhypertexte"/>
          </w:rPr>
          <w:t>li</w:t>
        </w:r>
        <w:r w:rsidR="009C7C16">
          <w:rPr>
            <w:rStyle w:val="Lienhypertexte"/>
          </w:rPr>
          <w:t>nk</w:t>
        </w:r>
        <w:proofErr w:type="spellEnd"/>
        <w:proofErr w:type="gramEnd"/>
      </w:hyperlink>
    </w:p>
    <w:p w14:paraId="7C8D88D1" w14:textId="77777777" w:rsidR="001560A7" w:rsidRPr="001560A7" w:rsidRDefault="001560A7" w:rsidP="001560A7">
      <w:pPr>
        <w:ind w:left="720"/>
      </w:pPr>
    </w:p>
    <w:p w14:paraId="0CF42122" w14:textId="1D30AFF1" w:rsidR="001560A7" w:rsidRDefault="001560A7" w:rsidP="001560A7">
      <w:pPr>
        <w:numPr>
          <w:ilvl w:val="0"/>
          <w:numId w:val="3"/>
        </w:numPr>
      </w:pPr>
      <w:r w:rsidRPr="001560A7">
        <w:rPr>
          <w:b/>
          <w:bCs/>
        </w:rPr>
        <w:t>SIAA</w:t>
      </w:r>
      <w:r w:rsidR="009C7C16">
        <w:rPr>
          <w:b/>
          <w:bCs/>
        </w:rPr>
        <w:t xml:space="preserve"> </w:t>
      </w:r>
      <w:proofErr w:type="spellStart"/>
      <w:r w:rsidR="009C7C16" w:rsidRPr="001560A7">
        <w:rPr>
          <w:b/>
          <w:bCs/>
        </w:rPr>
        <w:t>Fo</w:t>
      </w:r>
      <w:r w:rsidR="009C7C16">
        <w:rPr>
          <w:b/>
          <w:bCs/>
        </w:rPr>
        <w:t>u</w:t>
      </w:r>
      <w:r w:rsidR="009C7C16" w:rsidRPr="001560A7">
        <w:rPr>
          <w:b/>
          <w:bCs/>
        </w:rPr>
        <w:t>ndation</w:t>
      </w:r>
      <w:proofErr w:type="spellEnd"/>
      <w:r>
        <w:t> : S</w:t>
      </w:r>
      <w:r w:rsidR="009C7C16">
        <w:t xml:space="preserve">upport </w:t>
      </w:r>
      <w:proofErr w:type="spellStart"/>
      <w:r w:rsidR="009C7C16">
        <w:t>since</w:t>
      </w:r>
      <w:proofErr w:type="spellEnd"/>
      <w:r>
        <w:t xml:space="preserve"> 2025</w:t>
      </w:r>
      <w:r w:rsidR="002D43D2">
        <w:t xml:space="preserve">. </w:t>
      </w:r>
      <w:hyperlink r:id="rId24" w:history="1">
        <w:proofErr w:type="spellStart"/>
        <w:proofErr w:type="gramStart"/>
        <w:r w:rsidR="002D43D2" w:rsidRPr="002D43D2">
          <w:rPr>
            <w:rStyle w:val="Lienhypertexte"/>
          </w:rPr>
          <w:t>li</w:t>
        </w:r>
        <w:r w:rsidR="009C7C16">
          <w:rPr>
            <w:rStyle w:val="Lienhypertexte"/>
          </w:rPr>
          <w:t>nk</w:t>
        </w:r>
        <w:proofErr w:type="spellEnd"/>
        <w:proofErr w:type="gramEnd"/>
      </w:hyperlink>
    </w:p>
    <w:p w14:paraId="6722574F" w14:textId="77777777" w:rsidR="00B138B5" w:rsidRDefault="00B138B5" w:rsidP="00B138B5">
      <w:pPr>
        <w:pStyle w:val="Paragraphedeliste"/>
      </w:pPr>
    </w:p>
    <w:p w14:paraId="30527A15" w14:textId="77777777" w:rsidR="00B138B5" w:rsidRPr="001560A7" w:rsidRDefault="00B138B5" w:rsidP="00B138B5">
      <w:pPr>
        <w:ind w:left="720"/>
      </w:pPr>
    </w:p>
    <w:p w14:paraId="598202ED" w14:textId="401BA3F1" w:rsidR="001560A7" w:rsidRPr="00217B28" w:rsidRDefault="009C7C16" w:rsidP="00217B28">
      <w:pPr>
        <w:pStyle w:val="Paragraphedeliste"/>
        <w:numPr>
          <w:ilvl w:val="1"/>
          <w:numId w:val="5"/>
        </w:numPr>
        <w:rPr>
          <w:b/>
          <w:bCs/>
        </w:rPr>
      </w:pPr>
      <w:proofErr w:type="spellStart"/>
      <w:r w:rsidRPr="00217B28">
        <w:rPr>
          <w:b/>
          <w:bCs/>
        </w:rPr>
        <w:t>Competitions</w:t>
      </w:r>
      <w:proofErr w:type="spellEnd"/>
      <w:r w:rsidRPr="00217B28">
        <w:rPr>
          <w:b/>
          <w:bCs/>
        </w:rPr>
        <w:t xml:space="preserve"> &amp; distinctions</w:t>
      </w:r>
    </w:p>
    <w:p w14:paraId="72FA5627" w14:textId="22A9E736" w:rsidR="001560A7" w:rsidRPr="009C7C16" w:rsidRDefault="001560A7" w:rsidP="001560A7">
      <w:pPr>
        <w:numPr>
          <w:ilvl w:val="0"/>
          <w:numId w:val="2"/>
        </w:numPr>
        <w:rPr>
          <w:lang w:val="en-US"/>
        </w:rPr>
      </w:pPr>
      <w:r w:rsidRPr="009C7C16">
        <w:rPr>
          <w:b/>
          <w:bCs/>
          <w:lang w:val="en-US"/>
        </w:rPr>
        <w:t xml:space="preserve">Concours international de </w:t>
      </w:r>
      <w:proofErr w:type="spellStart"/>
      <w:r w:rsidRPr="009C7C16">
        <w:rPr>
          <w:b/>
          <w:bCs/>
          <w:lang w:val="en-US"/>
        </w:rPr>
        <w:t>mélodie</w:t>
      </w:r>
      <w:proofErr w:type="spellEnd"/>
      <w:r w:rsidRPr="009C7C16">
        <w:rPr>
          <w:b/>
          <w:bCs/>
          <w:lang w:val="en-US"/>
        </w:rPr>
        <w:t xml:space="preserve"> (Gordes, 2022</w:t>
      </w:r>
      <w:proofErr w:type="gramStart"/>
      <w:r w:rsidRPr="009C7C16">
        <w:rPr>
          <w:b/>
          <w:bCs/>
          <w:lang w:val="en-US"/>
        </w:rPr>
        <w:t>) :</w:t>
      </w:r>
      <w:proofErr w:type="gramEnd"/>
      <w:r w:rsidRPr="009C7C16">
        <w:rPr>
          <w:b/>
          <w:bCs/>
          <w:lang w:val="en-US"/>
        </w:rPr>
        <w:t xml:space="preserve"> </w:t>
      </w:r>
      <w:r w:rsidR="009C7C16" w:rsidRPr="009C7C16">
        <w:rPr>
          <w:lang w:val="en-US"/>
        </w:rPr>
        <w:t>won three prizes including the Karine Deshayes Special Prize.</w:t>
      </w:r>
      <w:r w:rsidR="002D43D2" w:rsidRPr="009C7C16">
        <w:rPr>
          <w:lang w:val="en-US"/>
        </w:rPr>
        <w:t xml:space="preserve"> </w:t>
      </w:r>
      <w:hyperlink r:id="rId25" w:history="1">
        <w:r w:rsidR="002D43D2" w:rsidRPr="009C7C16">
          <w:rPr>
            <w:rStyle w:val="Lienhypertexte"/>
            <w:lang w:val="en-US"/>
          </w:rPr>
          <w:t>li</w:t>
        </w:r>
        <w:r w:rsidR="009C7C16">
          <w:rPr>
            <w:rStyle w:val="Lienhypertexte"/>
            <w:lang w:val="en-US"/>
          </w:rPr>
          <w:t>nk</w:t>
        </w:r>
      </w:hyperlink>
    </w:p>
    <w:p w14:paraId="276A5783" w14:textId="4516C8D9" w:rsidR="001560A7" w:rsidRPr="009C7C16" w:rsidRDefault="009C005C" w:rsidP="001560A7">
      <w:pPr>
        <w:numPr>
          <w:ilvl w:val="0"/>
          <w:numId w:val="2"/>
        </w:numPr>
        <w:rPr>
          <w:lang w:val="en-US"/>
        </w:rPr>
      </w:pPr>
      <w:r w:rsidRPr="009C7C16">
        <w:rPr>
          <w:b/>
          <w:bCs/>
          <w:lang w:val="en-US"/>
        </w:rPr>
        <w:t>Concours Georges Enesco (Paris, 2022</w:t>
      </w:r>
      <w:proofErr w:type="gramStart"/>
      <w:r w:rsidRPr="009C7C16">
        <w:rPr>
          <w:b/>
          <w:bCs/>
          <w:lang w:val="en-US"/>
        </w:rPr>
        <w:t>) :</w:t>
      </w:r>
      <w:proofErr w:type="gramEnd"/>
      <w:r w:rsidRPr="009C7C16">
        <w:rPr>
          <w:b/>
          <w:bCs/>
          <w:lang w:val="en-US"/>
        </w:rPr>
        <w:t xml:space="preserve"> </w:t>
      </w:r>
      <w:proofErr w:type="spellStart"/>
      <w:r w:rsidR="009C7C16" w:rsidRPr="009C7C16">
        <w:rPr>
          <w:lang w:val="en-US"/>
        </w:rPr>
        <w:t>Génération</w:t>
      </w:r>
      <w:proofErr w:type="spellEnd"/>
      <w:r w:rsidR="009C7C16" w:rsidRPr="009C7C16">
        <w:rPr>
          <w:lang w:val="en-US"/>
        </w:rPr>
        <w:t xml:space="preserve"> Opéra Prize and Grand Prize for Contemporary Music.</w:t>
      </w:r>
      <w:r w:rsidR="002D43D2" w:rsidRPr="009C7C16">
        <w:rPr>
          <w:lang w:val="en-US"/>
        </w:rPr>
        <w:t xml:space="preserve"> </w:t>
      </w:r>
      <w:hyperlink r:id="rId26" w:history="1">
        <w:r w:rsidR="002D43D2" w:rsidRPr="009C7C16">
          <w:rPr>
            <w:rStyle w:val="Lienhypertexte"/>
            <w:lang w:val="en-US"/>
          </w:rPr>
          <w:t>li</w:t>
        </w:r>
        <w:r w:rsidR="009C7C16">
          <w:rPr>
            <w:rStyle w:val="Lienhypertexte"/>
            <w:lang w:val="en-US"/>
          </w:rPr>
          <w:t>nk</w:t>
        </w:r>
      </w:hyperlink>
    </w:p>
    <w:p w14:paraId="35AC063F" w14:textId="1AC5A278" w:rsidR="001560A7" w:rsidRDefault="009C005C" w:rsidP="001560A7">
      <w:pPr>
        <w:numPr>
          <w:ilvl w:val="0"/>
          <w:numId w:val="2"/>
        </w:numPr>
      </w:pPr>
      <w:r w:rsidRPr="009C005C">
        <w:rPr>
          <w:b/>
          <w:bCs/>
        </w:rPr>
        <w:t>Concours Jeunes Espoirs Opéra Raymond Duffaut</w:t>
      </w:r>
      <w:r>
        <w:rPr>
          <w:b/>
          <w:bCs/>
        </w:rPr>
        <w:t xml:space="preserve"> (Paris, 202</w:t>
      </w:r>
      <w:r w:rsidR="00840706">
        <w:rPr>
          <w:b/>
          <w:bCs/>
        </w:rPr>
        <w:t>3</w:t>
      </w:r>
      <w:r>
        <w:rPr>
          <w:b/>
          <w:bCs/>
        </w:rPr>
        <w:t xml:space="preserve">) </w:t>
      </w:r>
      <w:r w:rsidR="001560A7" w:rsidRPr="001560A7">
        <w:t xml:space="preserve">: </w:t>
      </w:r>
      <w:proofErr w:type="spellStart"/>
      <w:r w:rsidR="009C7C16" w:rsidRPr="009C7C16">
        <w:t>Prize</w:t>
      </w:r>
      <w:proofErr w:type="spellEnd"/>
      <w:r w:rsidR="009C7C16" w:rsidRPr="009C7C16">
        <w:t xml:space="preserve"> for French </w:t>
      </w:r>
      <w:proofErr w:type="spellStart"/>
      <w:r w:rsidR="009C7C16" w:rsidRPr="009C7C16">
        <w:t>Repertoire</w:t>
      </w:r>
      <w:proofErr w:type="spellEnd"/>
      <w:r w:rsidR="009C7C16" w:rsidRPr="009C7C16">
        <w:t>.</w:t>
      </w:r>
      <w:r w:rsidR="002D43D2">
        <w:t xml:space="preserve"> </w:t>
      </w:r>
      <w:hyperlink r:id="rId27" w:history="1">
        <w:proofErr w:type="spellStart"/>
        <w:proofErr w:type="gramStart"/>
        <w:r w:rsidR="002D43D2" w:rsidRPr="002D43D2">
          <w:rPr>
            <w:rStyle w:val="Lienhypertexte"/>
          </w:rPr>
          <w:t>li</w:t>
        </w:r>
        <w:r w:rsidR="009C7C16">
          <w:rPr>
            <w:rStyle w:val="Lienhypertexte"/>
          </w:rPr>
          <w:t>nk</w:t>
        </w:r>
        <w:proofErr w:type="spellEnd"/>
        <w:proofErr w:type="gramEnd"/>
      </w:hyperlink>
    </w:p>
    <w:p w14:paraId="1DD0DBA4" w14:textId="75774E0E" w:rsidR="00840706" w:rsidRPr="00840706" w:rsidRDefault="00840706" w:rsidP="001560A7">
      <w:pPr>
        <w:numPr>
          <w:ilvl w:val="0"/>
          <w:numId w:val="2"/>
        </w:numPr>
        <w:rPr>
          <w:b/>
          <w:bCs/>
        </w:rPr>
      </w:pPr>
      <w:r w:rsidRPr="00840706">
        <w:rPr>
          <w:b/>
          <w:bCs/>
        </w:rPr>
        <w:t>Jeunes Ambassadeurs Lyriques</w:t>
      </w:r>
      <w:r w:rsidR="003747F2" w:rsidRPr="003747F2">
        <w:t xml:space="preserve"> </w:t>
      </w:r>
      <w:r w:rsidR="003747F2" w:rsidRPr="003747F2">
        <w:rPr>
          <w:b/>
          <w:bCs/>
        </w:rPr>
        <w:t>de Montréal</w:t>
      </w:r>
      <w:r w:rsidR="003747F2">
        <w:rPr>
          <w:b/>
          <w:bCs/>
        </w:rPr>
        <w:t xml:space="preserve"> (</w:t>
      </w:r>
      <w:r w:rsidRPr="00840706">
        <w:rPr>
          <w:b/>
          <w:bCs/>
        </w:rPr>
        <w:t>2024)</w:t>
      </w:r>
      <w:r w:rsidR="00B909AD">
        <w:rPr>
          <w:b/>
          <w:bCs/>
        </w:rPr>
        <w:t xml:space="preserve">. </w:t>
      </w:r>
      <w:hyperlink r:id="rId28" w:history="1">
        <w:proofErr w:type="spellStart"/>
        <w:proofErr w:type="gramStart"/>
        <w:r w:rsidR="00B909AD" w:rsidRPr="00B909AD">
          <w:rPr>
            <w:rStyle w:val="Lienhypertexte"/>
          </w:rPr>
          <w:t>li</w:t>
        </w:r>
        <w:r w:rsidR="009C7C16">
          <w:rPr>
            <w:rStyle w:val="Lienhypertexte"/>
          </w:rPr>
          <w:t>nk</w:t>
        </w:r>
        <w:proofErr w:type="spellEnd"/>
        <w:proofErr w:type="gramEnd"/>
      </w:hyperlink>
    </w:p>
    <w:p w14:paraId="0DCAC1E7" w14:textId="402F95E5" w:rsidR="009C005C" w:rsidRDefault="009C005C" w:rsidP="001560A7">
      <w:pPr>
        <w:numPr>
          <w:ilvl w:val="0"/>
          <w:numId w:val="2"/>
        </w:numPr>
      </w:pPr>
      <w:r w:rsidRPr="00840706">
        <w:rPr>
          <w:b/>
          <w:bCs/>
        </w:rPr>
        <w:t>Concours international de Clermont-Ferrand</w:t>
      </w:r>
      <w:r w:rsidR="00840706" w:rsidRPr="00840706">
        <w:rPr>
          <w:b/>
          <w:bCs/>
        </w:rPr>
        <w:t xml:space="preserve"> (2025)</w:t>
      </w:r>
      <w:r>
        <w:t xml:space="preserve"> : </w:t>
      </w:r>
      <w:r w:rsidR="009C7C16" w:rsidRPr="009C7C16">
        <w:t xml:space="preserve">Duo </w:t>
      </w:r>
      <w:proofErr w:type="spellStart"/>
      <w:r w:rsidR="009C7C16" w:rsidRPr="009C7C16">
        <w:t>Prize</w:t>
      </w:r>
      <w:proofErr w:type="spellEnd"/>
      <w:r w:rsidR="009C7C16" w:rsidRPr="009C7C16">
        <w:t xml:space="preserve"> </w:t>
      </w:r>
      <w:proofErr w:type="spellStart"/>
      <w:r w:rsidR="009C7C16" w:rsidRPr="009C7C16">
        <w:t>with</w:t>
      </w:r>
      <w:proofErr w:type="spellEnd"/>
      <w:r w:rsidR="009C7C16" w:rsidRPr="009C7C16">
        <w:t xml:space="preserve"> </w:t>
      </w:r>
      <w:proofErr w:type="spellStart"/>
      <w:r w:rsidR="009C7C16" w:rsidRPr="009C7C16">
        <w:t>pianist</w:t>
      </w:r>
      <w:proofErr w:type="spellEnd"/>
      <w:r w:rsidR="009C7C16" w:rsidRPr="009C7C16">
        <w:t xml:space="preserve"> Louis Dechambre.</w:t>
      </w:r>
      <w:r w:rsidR="00B909AD">
        <w:t xml:space="preserve"> </w:t>
      </w:r>
      <w:hyperlink r:id="rId29" w:history="1">
        <w:proofErr w:type="spellStart"/>
        <w:proofErr w:type="gramStart"/>
        <w:r w:rsidR="00B909AD" w:rsidRPr="00B909AD">
          <w:rPr>
            <w:rStyle w:val="Lienhypertexte"/>
          </w:rPr>
          <w:t>li</w:t>
        </w:r>
        <w:r w:rsidR="009C7C16">
          <w:rPr>
            <w:rStyle w:val="Lienhypertexte"/>
          </w:rPr>
          <w:t>nk</w:t>
        </w:r>
        <w:proofErr w:type="spellEnd"/>
        <w:proofErr w:type="gramEnd"/>
      </w:hyperlink>
    </w:p>
    <w:p w14:paraId="269CD2FC" w14:textId="269B58C8" w:rsidR="00F732DE" w:rsidRDefault="00F732DE" w:rsidP="00F732DE">
      <w:pPr>
        <w:numPr>
          <w:ilvl w:val="0"/>
          <w:numId w:val="2"/>
        </w:numPr>
      </w:pPr>
      <w:r w:rsidRPr="00E60FBA">
        <w:rPr>
          <w:b/>
          <w:bCs/>
        </w:rPr>
        <w:t>Concours International de chant-piano Nadia et Lili Boulanger</w:t>
      </w:r>
      <w:r>
        <w:rPr>
          <w:b/>
          <w:bCs/>
        </w:rPr>
        <w:t xml:space="preserve"> (2025</w:t>
      </w:r>
      <w:proofErr w:type="gramStart"/>
      <w:r>
        <w:rPr>
          <w:b/>
          <w:bCs/>
        </w:rPr>
        <w:t>)</w:t>
      </w:r>
      <w:r>
        <w:t>:</w:t>
      </w:r>
      <w:proofErr w:type="gramEnd"/>
      <w:r>
        <w:t xml:space="preserve"> </w:t>
      </w:r>
      <w:r w:rsidRPr="00F732DE">
        <w:t xml:space="preserve">Voice and Piano Duo Grand </w:t>
      </w:r>
      <w:proofErr w:type="spellStart"/>
      <w:r w:rsidRPr="00F732DE">
        <w:t>Prize</w:t>
      </w:r>
      <w:proofErr w:type="spellEnd"/>
      <w:r w:rsidRPr="00F732DE">
        <w:t xml:space="preserve"> </w:t>
      </w:r>
      <w:proofErr w:type="spellStart"/>
      <w:r w:rsidRPr="00F732DE">
        <w:t>with</w:t>
      </w:r>
      <w:proofErr w:type="spellEnd"/>
      <w:r w:rsidRPr="00F732DE">
        <w:t xml:space="preserve"> </w:t>
      </w:r>
      <w:proofErr w:type="spellStart"/>
      <w:r w:rsidRPr="00F732DE">
        <w:t>pianist</w:t>
      </w:r>
      <w:proofErr w:type="spellEnd"/>
      <w:r w:rsidRPr="00F732DE">
        <w:t xml:space="preserve"> Ayano Kamei.</w:t>
      </w:r>
      <w:r>
        <w:t xml:space="preserve"> </w:t>
      </w:r>
      <w:hyperlink r:id="rId30" w:history="1">
        <w:proofErr w:type="gramStart"/>
        <w:r w:rsidRPr="00B909AD">
          <w:rPr>
            <w:rStyle w:val="Lienhypertexte"/>
          </w:rPr>
          <w:t>lien</w:t>
        </w:r>
        <w:proofErr w:type="gramEnd"/>
      </w:hyperlink>
    </w:p>
    <w:p w14:paraId="493EF469" w14:textId="2ED1898D" w:rsidR="00B138B5" w:rsidRPr="00B138B5" w:rsidRDefault="00B138B5" w:rsidP="00F732DE">
      <w:pPr>
        <w:numPr>
          <w:ilvl w:val="0"/>
          <w:numId w:val="2"/>
        </w:numPr>
      </w:pPr>
      <w:proofErr w:type="spellStart"/>
      <w:r w:rsidRPr="00B138B5">
        <w:rPr>
          <w:b/>
          <w:bCs/>
        </w:rPr>
        <w:t>Named</w:t>
      </w:r>
      <w:proofErr w:type="spellEnd"/>
      <w:r w:rsidRPr="00B138B5">
        <w:rPr>
          <w:b/>
          <w:bCs/>
        </w:rPr>
        <w:t xml:space="preserve"> “Révélation, </w:t>
      </w:r>
      <w:proofErr w:type="spellStart"/>
      <w:r w:rsidRPr="00B138B5">
        <w:rPr>
          <w:b/>
          <w:bCs/>
        </w:rPr>
        <w:t>lyrical</w:t>
      </w:r>
      <w:proofErr w:type="spellEnd"/>
      <w:r w:rsidRPr="00B138B5">
        <w:rPr>
          <w:b/>
          <w:bCs/>
        </w:rPr>
        <w:t xml:space="preserve"> </w:t>
      </w:r>
      <w:proofErr w:type="spellStart"/>
      <w:r w:rsidRPr="00B138B5">
        <w:rPr>
          <w:b/>
          <w:bCs/>
        </w:rPr>
        <w:t>artist</w:t>
      </w:r>
      <w:proofErr w:type="spellEnd"/>
      <w:r w:rsidRPr="00B138B5">
        <w:rPr>
          <w:b/>
          <w:bCs/>
        </w:rPr>
        <w:t>” at the Victoires de la Musique Classique (2026).</w:t>
      </w:r>
      <w:r w:rsidR="002D7966">
        <w:rPr>
          <w:b/>
          <w:bCs/>
        </w:rPr>
        <w:t xml:space="preserve"> </w:t>
      </w:r>
      <w:hyperlink r:id="rId31" w:history="1">
        <w:proofErr w:type="spellStart"/>
        <w:proofErr w:type="gramStart"/>
        <w:r w:rsidR="002D7966" w:rsidRPr="00B909AD">
          <w:rPr>
            <w:rStyle w:val="Lienhypertexte"/>
          </w:rPr>
          <w:t>li</w:t>
        </w:r>
        <w:r w:rsidR="002D7966">
          <w:rPr>
            <w:rStyle w:val="Lienhypertexte"/>
          </w:rPr>
          <w:t>nk</w:t>
        </w:r>
        <w:proofErr w:type="spellEnd"/>
        <w:proofErr w:type="gramEnd"/>
      </w:hyperlink>
    </w:p>
    <w:p w14:paraId="21ECA8F7" w14:textId="77777777" w:rsidR="00B138B5" w:rsidRDefault="00B138B5" w:rsidP="00B138B5">
      <w:pPr>
        <w:ind w:left="360"/>
        <w:rPr>
          <w:b/>
          <w:bCs/>
        </w:rPr>
      </w:pPr>
    </w:p>
    <w:p w14:paraId="14A9B1F1" w14:textId="77777777" w:rsidR="00B138B5" w:rsidRPr="001560A7" w:rsidRDefault="00B138B5" w:rsidP="00B138B5">
      <w:pPr>
        <w:ind w:left="360"/>
      </w:pPr>
    </w:p>
    <w:p w14:paraId="64B8A6BF" w14:textId="77777777" w:rsidR="001560A7" w:rsidRDefault="001560A7">
      <w:pPr>
        <w:rPr>
          <w:b/>
          <w:bCs/>
        </w:rPr>
      </w:pPr>
    </w:p>
    <w:p w14:paraId="6570F428" w14:textId="37EA104E" w:rsidR="00840706" w:rsidRPr="00217B28" w:rsidRDefault="009C7C16" w:rsidP="00217B28">
      <w:pPr>
        <w:pStyle w:val="Paragraphedeliste"/>
        <w:numPr>
          <w:ilvl w:val="1"/>
          <w:numId w:val="5"/>
        </w:numPr>
        <w:rPr>
          <w:b/>
          <w:bCs/>
        </w:rPr>
      </w:pPr>
      <w:r w:rsidRPr="00217B28">
        <w:rPr>
          <w:b/>
          <w:bCs/>
        </w:rPr>
        <w:lastRenderedPageBreak/>
        <w:t xml:space="preserve">Stage </w:t>
      </w:r>
      <w:proofErr w:type="spellStart"/>
      <w:r w:rsidRPr="00217B28">
        <w:rPr>
          <w:b/>
          <w:bCs/>
        </w:rPr>
        <w:t>career</w:t>
      </w:r>
      <w:proofErr w:type="spellEnd"/>
      <w:r w:rsidRPr="00217B28">
        <w:rPr>
          <w:b/>
          <w:bCs/>
        </w:rPr>
        <w:t xml:space="preserve"> &amp; notable </w:t>
      </w:r>
      <w:proofErr w:type="spellStart"/>
      <w:r w:rsidRPr="00217B28">
        <w:rPr>
          <w:b/>
          <w:bCs/>
        </w:rPr>
        <w:t>roles</w:t>
      </w:r>
      <w:proofErr w:type="spellEnd"/>
    </w:p>
    <w:p w14:paraId="39539A58" w14:textId="11CFEC3C" w:rsidR="00840706" w:rsidRPr="001560A7" w:rsidRDefault="00840706" w:rsidP="00840706">
      <w:pPr>
        <w:numPr>
          <w:ilvl w:val="0"/>
          <w:numId w:val="2"/>
        </w:numPr>
      </w:pPr>
      <w:r w:rsidRPr="00840706">
        <w:rPr>
          <w:b/>
          <w:bCs/>
        </w:rPr>
        <w:t>Oreste</w:t>
      </w:r>
      <w:r w:rsidR="009C7C16">
        <w:rPr>
          <w:b/>
          <w:bCs/>
        </w:rPr>
        <w:t>s</w:t>
      </w:r>
      <w:r>
        <w:rPr>
          <w:b/>
          <w:bCs/>
        </w:rPr>
        <w:t xml:space="preserve"> (</w:t>
      </w:r>
      <w:r w:rsidRPr="00840706">
        <w:rPr>
          <w:b/>
          <w:bCs/>
        </w:rPr>
        <w:t>La Belle Hélène</w:t>
      </w:r>
      <w:r w:rsidR="009C7C16">
        <w:rPr>
          <w:b/>
          <w:bCs/>
        </w:rPr>
        <w:t>,</w:t>
      </w:r>
      <w:r w:rsidRPr="00840706">
        <w:rPr>
          <w:b/>
          <w:bCs/>
        </w:rPr>
        <w:t xml:space="preserve"> </w:t>
      </w:r>
      <w:r w:rsidRPr="001560A7">
        <w:rPr>
          <w:b/>
          <w:bCs/>
        </w:rPr>
        <w:t>2022</w:t>
      </w:r>
      <w:proofErr w:type="gramStart"/>
      <w:r w:rsidRPr="001560A7">
        <w:rPr>
          <w:b/>
          <w:bCs/>
        </w:rPr>
        <w:t>):</w:t>
      </w:r>
      <w:proofErr w:type="gramEnd"/>
      <w:r w:rsidRPr="001560A7">
        <w:rPr>
          <w:b/>
          <w:bCs/>
        </w:rPr>
        <w:t xml:space="preserve"> </w:t>
      </w:r>
      <w:r w:rsidR="009C7C16" w:rsidRPr="009C7C16">
        <w:t xml:space="preserve">CNSMDL, </w:t>
      </w:r>
      <w:proofErr w:type="spellStart"/>
      <w:r w:rsidR="009C7C16" w:rsidRPr="009C7C16">
        <w:t>staging</w:t>
      </w:r>
      <w:proofErr w:type="spellEnd"/>
      <w:r w:rsidR="009C7C16" w:rsidRPr="009C7C16">
        <w:t xml:space="preserve"> by Bernard Rozet.</w:t>
      </w:r>
    </w:p>
    <w:p w14:paraId="085B047F" w14:textId="77777777" w:rsidR="009C7C16" w:rsidRPr="00924FDC" w:rsidRDefault="00840706" w:rsidP="00840706">
      <w:pPr>
        <w:numPr>
          <w:ilvl w:val="0"/>
          <w:numId w:val="2"/>
        </w:numPr>
        <w:rPr>
          <w:lang w:val="de-DE"/>
        </w:rPr>
      </w:pPr>
      <w:r w:rsidRPr="009C7C16">
        <w:rPr>
          <w:b/>
          <w:bCs/>
          <w:lang w:val="de-DE"/>
        </w:rPr>
        <w:t>Zweite Dame (</w:t>
      </w:r>
      <w:r w:rsidR="009C7C16" w:rsidRPr="009C7C16">
        <w:rPr>
          <w:b/>
          <w:bCs/>
          <w:lang w:val="de-DE"/>
        </w:rPr>
        <w:t>Die Zauberflöte</w:t>
      </w:r>
      <w:r w:rsidR="009C7C16">
        <w:rPr>
          <w:b/>
          <w:bCs/>
          <w:lang w:val="de-DE"/>
        </w:rPr>
        <w:t>,</w:t>
      </w:r>
      <w:r w:rsidR="009C7C16" w:rsidRPr="009C7C16">
        <w:rPr>
          <w:b/>
          <w:bCs/>
          <w:lang w:val="de-DE"/>
        </w:rPr>
        <w:t xml:space="preserve"> </w:t>
      </w:r>
      <w:r w:rsidRPr="009C7C16">
        <w:rPr>
          <w:b/>
          <w:bCs/>
          <w:lang w:val="de-DE"/>
        </w:rPr>
        <w:t xml:space="preserve">2023): </w:t>
      </w:r>
      <w:r w:rsidR="009C7C16" w:rsidRPr="009C7C16">
        <w:rPr>
          <w:lang w:val="de-DE"/>
        </w:rPr>
        <w:t xml:space="preserve">CNSMDL, </w:t>
      </w:r>
      <w:proofErr w:type="spellStart"/>
      <w:r w:rsidR="009C7C16" w:rsidRPr="009C7C16">
        <w:rPr>
          <w:lang w:val="de-DE"/>
        </w:rPr>
        <w:t>staging</w:t>
      </w:r>
      <w:proofErr w:type="spellEnd"/>
      <w:r w:rsidR="009C7C16" w:rsidRPr="009C7C16">
        <w:rPr>
          <w:lang w:val="de-DE"/>
        </w:rPr>
        <w:t xml:space="preserve"> </w:t>
      </w:r>
      <w:proofErr w:type="spellStart"/>
      <w:r w:rsidR="009C7C16" w:rsidRPr="009C7C16">
        <w:rPr>
          <w:lang w:val="de-DE"/>
        </w:rPr>
        <w:t>by</w:t>
      </w:r>
      <w:proofErr w:type="spellEnd"/>
      <w:r w:rsidR="009C7C16" w:rsidRPr="009C7C16">
        <w:rPr>
          <w:lang w:val="de-DE"/>
        </w:rPr>
        <w:t xml:space="preserve"> Bernard Rozet.</w:t>
      </w:r>
      <w:r w:rsidR="009C7C16" w:rsidRPr="009C7C16">
        <w:rPr>
          <w:b/>
          <w:bCs/>
          <w:lang w:val="de-DE"/>
        </w:rPr>
        <w:t xml:space="preserve"> </w:t>
      </w:r>
    </w:p>
    <w:p w14:paraId="5B7F3304" w14:textId="77777777" w:rsidR="008A4FB7" w:rsidRDefault="008A4FB7" w:rsidP="00840706">
      <w:pPr>
        <w:numPr>
          <w:ilvl w:val="0"/>
          <w:numId w:val="2"/>
        </w:numPr>
        <w:rPr>
          <w:b/>
          <w:bCs/>
        </w:rPr>
      </w:pPr>
      <w:r w:rsidRPr="008A4FB7">
        <w:rPr>
          <w:b/>
          <w:bCs/>
        </w:rPr>
        <w:t>Cherubino (</w:t>
      </w:r>
      <w:r w:rsidRPr="008A4FB7">
        <w:rPr>
          <w:b/>
          <w:bCs/>
          <w:i/>
          <w:iCs/>
        </w:rPr>
        <w:t xml:space="preserve">Le </w:t>
      </w:r>
      <w:proofErr w:type="spellStart"/>
      <w:r w:rsidRPr="008A4FB7">
        <w:rPr>
          <w:b/>
          <w:bCs/>
          <w:i/>
          <w:iCs/>
        </w:rPr>
        <w:t>nozze</w:t>
      </w:r>
      <w:proofErr w:type="spellEnd"/>
      <w:r w:rsidRPr="008A4FB7">
        <w:rPr>
          <w:b/>
          <w:bCs/>
          <w:i/>
          <w:iCs/>
        </w:rPr>
        <w:t xml:space="preserve"> di Figaro</w:t>
      </w:r>
      <w:r w:rsidRPr="008A4FB7">
        <w:rPr>
          <w:b/>
          <w:bCs/>
        </w:rPr>
        <w:t>, 2025</w:t>
      </w:r>
      <w:proofErr w:type="gramStart"/>
      <w:r w:rsidRPr="008A4FB7">
        <w:rPr>
          <w:b/>
          <w:bCs/>
        </w:rPr>
        <w:t>):</w:t>
      </w:r>
      <w:proofErr w:type="gramEnd"/>
      <w:r w:rsidRPr="008A4FB7">
        <w:rPr>
          <w:b/>
          <w:bCs/>
        </w:rPr>
        <w:t xml:space="preserve"> </w:t>
      </w:r>
      <w:r w:rsidRPr="008A4FB7">
        <w:t xml:space="preserve">CNSMDP, </w:t>
      </w:r>
      <w:proofErr w:type="spellStart"/>
      <w:r w:rsidRPr="008A4FB7">
        <w:t>staging</w:t>
      </w:r>
      <w:proofErr w:type="spellEnd"/>
      <w:r w:rsidRPr="008A4FB7">
        <w:t xml:space="preserve"> by Mariame Clément. </w:t>
      </w:r>
    </w:p>
    <w:p w14:paraId="5EC37EC5" w14:textId="3BFDA8D1" w:rsidR="00B5169F" w:rsidRPr="00B138B5" w:rsidRDefault="00840706" w:rsidP="00B5169F">
      <w:pPr>
        <w:numPr>
          <w:ilvl w:val="0"/>
          <w:numId w:val="2"/>
        </w:numPr>
        <w:rPr>
          <w:b/>
          <w:bCs/>
        </w:rPr>
      </w:pPr>
      <w:r w:rsidRPr="008A4FB7">
        <w:rPr>
          <w:b/>
          <w:bCs/>
        </w:rPr>
        <w:t xml:space="preserve">La Candeur, </w:t>
      </w:r>
      <w:proofErr w:type="spellStart"/>
      <w:r w:rsidRPr="008A4FB7">
        <w:rPr>
          <w:b/>
          <w:bCs/>
        </w:rPr>
        <w:t>Hippocratine</w:t>
      </w:r>
      <w:proofErr w:type="spellEnd"/>
      <w:r w:rsidRPr="008A4FB7">
        <w:rPr>
          <w:b/>
          <w:bCs/>
        </w:rPr>
        <w:t xml:space="preserve"> </w:t>
      </w:r>
      <w:r w:rsidR="008A4FB7" w:rsidRPr="008A4FB7">
        <w:rPr>
          <w:b/>
          <w:bCs/>
        </w:rPr>
        <w:t>&amp;</w:t>
      </w:r>
      <w:r w:rsidRPr="008A4FB7">
        <w:rPr>
          <w:b/>
          <w:bCs/>
        </w:rPr>
        <w:t xml:space="preserve"> La Notaire (L’Île de Merlin ou Le monde renversé, 2025</w:t>
      </w:r>
      <w:proofErr w:type="gramStart"/>
      <w:r w:rsidRPr="008A4FB7">
        <w:rPr>
          <w:b/>
          <w:bCs/>
        </w:rPr>
        <w:t>)</w:t>
      </w:r>
      <w:r w:rsidRPr="00840706">
        <w:t>:</w:t>
      </w:r>
      <w:proofErr w:type="gramEnd"/>
      <w:r w:rsidRPr="00840706">
        <w:t xml:space="preserve"> </w:t>
      </w:r>
      <w:r w:rsidR="008A4FB7" w:rsidRPr="008A4FB7">
        <w:t xml:space="preserve">Opéra-Comique, </w:t>
      </w:r>
      <w:proofErr w:type="spellStart"/>
      <w:r w:rsidR="008A4FB7" w:rsidRPr="008A4FB7">
        <w:t>staging</w:t>
      </w:r>
      <w:proofErr w:type="spellEnd"/>
      <w:r w:rsidR="008A4FB7" w:rsidRPr="008A4FB7">
        <w:t xml:space="preserve"> by Myriam Marzouki.</w:t>
      </w:r>
    </w:p>
    <w:p w14:paraId="1924F577" w14:textId="77777777" w:rsidR="00B138B5" w:rsidRPr="008A4FB7" w:rsidRDefault="00B138B5" w:rsidP="00B138B5">
      <w:pPr>
        <w:ind w:left="720"/>
        <w:rPr>
          <w:b/>
          <w:bCs/>
        </w:rPr>
      </w:pPr>
    </w:p>
    <w:p w14:paraId="47450C5C" w14:textId="77777777" w:rsidR="008A4FB7" w:rsidRPr="008A4FB7" w:rsidRDefault="008A4FB7" w:rsidP="00840706">
      <w:pPr>
        <w:numPr>
          <w:ilvl w:val="0"/>
          <w:numId w:val="2"/>
        </w:numPr>
        <w:rPr>
          <w:lang w:val="en-US"/>
        </w:rPr>
      </w:pPr>
      <w:r w:rsidRPr="008A4FB7">
        <w:rPr>
          <w:b/>
          <w:bCs/>
          <w:lang w:val="en-US"/>
        </w:rPr>
        <w:t>Recital of English songs (Seville Opera – Spain, 2025):</w:t>
      </w:r>
      <w:r w:rsidRPr="008A4FB7">
        <w:rPr>
          <w:lang w:val="en-US"/>
        </w:rPr>
        <w:t xml:space="preserve"> with Carmen Martinez-Pierret (piano) and Israel Fausto-Martinez (cello).</w:t>
      </w:r>
    </w:p>
    <w:p w14:paraId="6C7C9B3C" w14:textId="7AD16DF8" w:rsidR="00B5169F" w:rsidRPr="008A4FB7" w:rsidRDefault="008A4FB7" w:rsidP="00840706">
      <w:pPr>
        <w:numPr>
          <w:ilvl w:val="0"/>
          <w:numId w:val="2"/>
        </w:numPr>
        <w:rPr>
          <w:lang w:val="en-US"/>
        </w:rPr>
      </w:pPr>
      <w:r w:rsidRPr="008A4FB7">
        <w:rPr>
          <w:b/>
          <w:bCs/>
          <w:lang w:val="en-US"/>
        </w:rPr>
        <w:t xml:space="preserve"> Gala Concert “Young International Opera Stars” (</w:t>
      </w:r>
      <w:proofErr w:type="spellStart"/>
      <w:r w:rsidRPr="008A4FB7">
        <w:rPr>
          <w:b/>
          <w:bCs/>
          <w:lang w:val="en-US"/>
        </w:rPr>
        <w:t>Dzintari</w:t>
      </w:r>
      <w:proofErr w:type="spellEnd"/>
      <w:r w:rsidRPr="008A4FB7">
        <w:rPr>
          <w:b/>
          <w:bCs/>
          <w:lang w:val="en-US"/>
        </w:rPr>
        <w:t xml:space="preserve"> Concert Hall, </w:t>
      </w:r>
      <w:proofErr w:type="spellStart"/>
      <w:r w:rsidRPr="008A4FB7">
        <w:rPr>
          <w:b/>
          <w:bCs/>
          <w:lang w:val="en-US"/>
        </w:rPr>
        <w:t>Jūrmala</w:t>
      </w:r>
      <w:proofErr w:type="spellEnd"/>
      <w:r w:rsidRPr="008A4FB7">
        <w:rPr>
          <w:b/>
          <w:bCs/>
          <w:lang w:val="en-US"/>
        </w:rPr>
        <w:t xml:space="preserve"> – Latvia): </w:t>
      </w:r>
      <w:r w:rsidRPr="008A4FB7">
        <w:rPr>
          <w:lang w:val="en-US"/>
        </w:rPr>
        <w:t>with the SIAA Foundation.</w:t>
      </w:r>
    </w:p>
    <w:p w14:paraId="6B1A27AC" w14:textId="77777777" w:rsidR="00840706" w:rsidRDefault="00840706">
      <w:pPr>
        <w:rPr>
          <w:b/>
          <w:bCs/>
          <w:lang w:val="en-US"/>
        </w:rPr>
      </w:pPr>
    </w:p>
    <w:p w14:paraId="4E40C2D7" w14:textId="77777777" w:rsidR="00B138B5" w:rsidRDefault="00B138B5">
      <w:pPr>
        <w:rPr>
          <w:b/>
          <w:bCs/>
          <w:lang w:val="en-US"/>
        </w:rPr>
      </w:pPr>
    </w:p>
    <w:p w14:paraId="2AE340AC" w14:textId="77777777" w:rsidR="00B138B5" w:rsidRDefault="00B138B5">
      <w:pPr>
        <w:rPr>
          <w:b/>
          <w:bCs/>
          <w:lang w:val="en-US"/>
        </w:rPr>
      </w:pPr>
    </w:p>
    <w:p w14:paraId="4E1E097C" w14:textId="53C3ECC4" w:rsidR="00217B28" w:rsidRPr="00217B28" w:rsidRDefault="008A4FB7" w:rsidP="00217B28">
      <w:pPr>
        <w:pStyle w:val="Paragraphedeliste"/>
        <w:numPr>
          <w:ilvl w:val="1"/>
          <w:numId w:val="5"/>
        </w:numPr>
        <w:spacing w:line="480" w:lineRule="auto"/>
        <w:rPr>
          <w:b/>
          <w:bCs/>
        </w:rPr>
      </w:pPr>
      <w:proofErr w:type="spellStart"/>
      <w:r w:rsidRPr="00217B28">
        <w:rPr>
          <w:b/>
          <w:bCs/>
        </w:rPr>
        <w:t>Recent</w:t>
      </w:r>
      <w:proofErr w:type="spellEnd"/>
      <w:r w:rsidRPr="00217B28">
        <w:rPr>
          <w:b/>
          <w:bCs/>
        </w:rPr>
        <w:t xml:space="preserve"> &amp; </w:t>
      </w:r>
      <w:proofErr w:type="spellStart"/>
      <w:r w:rsidRPr="00217B28">
        <w:rPr>
          <w:b/>
          <w:bCs/>
        </w:rPr>
        <w:t>upcoming</w:t>
      </w:r>
      <w:proofErr w:type="spellEnd"/>
      <w:r w:rsidRPr="00217B28">
        <w:rPr>
          <w:b/>
          <w:bCs/>
        </w:rPr>
        <w:t xml:space="preserve"> </w:t>
      </w:r>
      <w:proofErr w:type="spellStart"/>
      <w:r w:rsidRPr="00217B28">
        <w:rPr>
          <w:b/>
          <w:bCs/>
        </w:rPr>
        <w:t>schedule</w:t>
      </w:r>
      <w:proofErr w:type="spellEnd"/>
    </w:p>
    <w:p w14:paraId="28E8443E" w14:textId="6CEFF5D3" w:rsidR="00676B7B" w:rsidRPr="001560A7" w:rsidRDefault="00676B7B" w:rsidP="00217B28">
      <w:pPr>
        <w:pStyle w:val="Paragraphedeliste"/>
        <w:numPr>
          <w:ilvl w:val="0"/>
          <w:numId w:val="7"/>
        </w:numPr>
        <w:spacing w:line="276" w:lineRule="auto"/>
      </w:pPr>
      <w:r w:rsidRPr="00676B7B">
        <w:rPr>
          <w:b/>
          <w:bCs/>
        </w:rPr>
        <w:t>Iphigénie en Tauride (Théâtre National de l'Opéra-Comique</w:t>
      </w:r>
      <w:r>
        <w:rPr>
          <w:b/>
          <w:bCs/>
        </w:rPr>
        <w:t xml:space="preserve"> - Paris</w:t>
      </w:r>
      <w:r w:rsidRPr="00676B7B">
        <w:rPr>
          <w:b/>
          <w:bCs/>
        </w:rPr>
        <w:t>)</w:t>
      </w:r>
      <w:r w:rsidR="008A4FB7">
        <w:rPr>
          <w:b/>
          <w:bCs/>
        </w:rPr>
        <w:t> :</w:t>
      </w:r>
      <w:r w:rsidRPr="00676B7B">
        <w:rPr>
          <w:b/>
          <w:bCs/>
        </w:rPr>
        <w:t xml:space="preserve"> </w:t>
      </w:r>
      <w:proofErr w:type="spellStart"/>
      <w:r w:rsidR="008A4FB7">
        <w:t>r</w:t>
      </w:r>
      <w:r w:rsidR="008A4FB7" w:rsidRPr="008A4FB7">
        <w:t>ole</w:t>
      </w:r>
      <w:proofErr w:type="spellEnd"/>
      <w:r w:rsidR="008A4FB7" w:rsidRPr="008A4FB7">
        <w:t xml:space="preserve"> </w:t>
      </w:r>
      <w:proofErr w:type="spellStart"/>
      <w:r w:rsidR="008A4FB7" w:rsidRPr="008A4FB7">
        <w:t>debut</w:t>
      </w:r>
      <w:proofErr w:type="spellEnd"/>
      <w:r w:rsidR="008A4FB7" w:rsidRPr="008A4FB7">
        <w:t xml:space="preserve"> as Diane/Second </w:t>
      </w:r>
      <w:proofErr w:type="spellStart"/>
      <w:r w:rsidR="008A4FB7" w:rsidRPr="008A4FB7">
        <w:t>Priestess</w:t>
      </w:r>
      <w:proofErr w:type="spellEnd"/>
      <w:r w:rsidR="008A4FB7" w:rsidRPr="008A4FB7">
        <w:t xml:space="preserve"> – </w:t>
      </w:r>
      <w:r w:rsidR="008A4FB7" w:rsidRPr="008A4FB7">
        <w:rPr>
          <w:b/>
          <w:bCs/>
        </w:rPr>
        <w:t>November 2025</w:t>
      </w:r>
      <w:r w:rsidR="008A4FB7" w:rsidRPr="008A4FB7">
        <w:t>.</w:t>
      </w:r>
      <w:r w:rsidR="00B909AD">
        <w:t xml:space="preserve"> </w:t>
      </w:r>
      <w:hyperlink r:id="rId32" w:history="1">
        <w:proofErr w:type="spellStart"/>
        <w:proofErr w:type="gramStart"/>
        <w:r w:rsidR="00B909AD" w:rsidRPr="00B909AD">
          <w:rPr>
            <w:rStyle w:val="Lienhypertexte"/>
          </w:rPr>
          <w:t>li</w:t>
        </w:r>
        <w:r w:rsidR="008A4FB7">
          <w:rPr>
            <w:rStyle w:val="Lienhypertexte"/>
          </w:rPr>
          <w:t>nk</w:t>
        </w:r>
        <w:proofErr w:type="spellEnd"/>
        <w:proofErr w:type="gramEnd"/>
      </w:hyperlink>
    </w:p>
    <w:p w14:paraId="0B98DD46" w14:textId="02807BB6" w:rsidR="00676B7B" w:rsidRDefault="00676B7B" w:rsidP="00217B28">
      <w:pPr>
        <w:numPr>
          <w:ilvl w:val="0"/>
          <w:numId w:val="2"/>
        </w:numPr>
        <w:spacing w:line="276" w:lineRule="auto"/>
      </w:pPr>
      <w:r w:rsidRPr="00676B7B">
        <w:rPr>
          <w:b/>
          <w:bCs/>
        </w:rPr>
        <w:t>Roméo et Juliette - C. Gounod (Théâtre des Champs Elysées - Paris</w:t>
      </w:r>
      <w:proofErr w:type="gramStart"/>
      <w:r w:rsidRPr="00676B7B">
        <w:rPr>
          <w:b/>
          <w:bCs/>
        </w:rPr>
        <w:t>):</w:t>
      </w:r>
      <w:proofErr w:type="gramEnd"/>
      <w:r w:rsidRPr="00676B7B">
        <w:rPr>
          <w:b/>
          <w:bCs/>
        </w:rPr>
        <w:t xml:space="preserve"> </w:t>
      </w:r>
      <w:proofErr w:type="spellStart"/>
      <w:r w:rsidR="008A4FB7" w:rsidRPr="008A4FB7">
        <w:t>role</w:t>
      </w:r>
      <w:proofErr w:type="spellEnd"/>
      <w:r w:rsidR="008A4FB7" w:rsidRPr="008A4FB7">
        <w:t xml:space="preserve"> </w:t>
      </w:r>
      <w:proofErr w:type="spellStart"/>
      <w:r w:rsidR="008A4FB7" w:rsidRPr="008A4FB7">
        <w:t>debuts</w:t>
      </w:r>
      <w:proofErr w:type="spellEnd"/>
      <w:r w:rsidR="008A4FB7" w:rsidRPr="008A4FB7">
        <w:t xml:space="preserve"> as Stéphano, Gertrude – </w:t>
      </w:r>
      <w:proofErr w:type="spellStart"/>
      <w:r w:rsidR="008A4FB7" w:rsidRPr="008A4FB7">
        <w:rPr>
          <w:b/>
          <w:bCs/>
        </w:rPr>
        <w:t>February</w:t>
      </w:r>
      <w:proofErr w:type="spellEnd"/>
      <w:r w:rsidR="008A4FB7" w:rsidRPr="008A4FB7">
        <w:rPr>
          <w:b/>
          <w:bCs/>
        </w:rPr>
        <w:t xml:space="preserve"> 2026</w:t>
      </w:r>
      <w:r w:rsidR="008A4FB7" w:rsidRPr="008A4FB7">
        <w:t>.</w:t>
      </w:r>
      <w:r w:rsidR="00B909AD">
        <w:t xml:space="preserve"> </w:t>
      </w:r>
      <w:hyperlink r:id="rId33" w:history="1">
        <w:proofErr w:type="spellStart"/>
        <w:proofErr w:type="gramStart"/>
        <w:r w:rsidR="00B909AD" w:rsidRPr="00B909AD">
          <w:rPr>
            <w:rStyle w:val="Lienhypertexte"/>
          </w:rPr>
          <w:t>li</w:t>
        </w:r>
        <w:r w:rsidR="008A4FB7">
          <w:rPr>
            <w:rStyle w:val="Lienhypertexte"/>
          </w:rPr>
          <w:t>nk</w:t>
        </w:r>
        <w:proofErr w:type="spellEnd"/>
        <w:proofErr w:type="gramEnd"/>
      </w:hyperlink>
    </w:p>
    <w:p w14:paraId="7013A7CB" w14:textId="4FEEA4A4" w:rsidR="00EF2B0F" w:rsidRPr="00B138B5" w:rsidRDefault="00EF2B0F" w:rsidP="00217B28">
      <w:pPr>
        <w:numPr>
          <w:ilvl w:val="0"/>
          <w:numId w:val="2"/>
        </w:numPr>
        <w:spacing w:line="276" w:lineRule="auto"/>
        <w:rPr>
          <w:b/>
          <w:bCs/>
        </w:rPr>
      </w:pPr>
      <w:r w:rsidRPr="008A4FB7">
        <w:rPr>
          <w:b/>
          <w:bCs/>
          <w:lang w:val="en-US"/>
        </w:rPr>
        <w:t>Carmen - G. Bizet</w:t>
      </w:r>
      <w:r w:rsidR="00676B7B" w:rsidRPr="008A4FB7">
        <w:rPr>
          <w:b/>
          <w:bCs/>
          <w:lang w:val="en-US"/>
        </w:rPr>
        <w:t xml:space="preserve"> (</w:t>
      </w:r>
      <w:proofErr w:type="spellStart"/>
      <w:r w:rsidRPr="008A4FB7">
        <w:rPr>
          <w:b/>
          <w:bCs/>
          <w:lang w:val="en-US"/>
        </w:rPr>
        <w:t>Capitole</w:t>
      </w:r>
      <w:proofErr w:type="spellEnd"/>
      <w:r w:rsidRPr="008A4FB7">
        <w:rPr>
          <w:b/>
          <w:bCs/>
          <w:lang w:val="en-US"/>
        </w:rPr>
        <w:t xml:space="preserve"> de Toulouse</w:t>
      </w:r>
      <w:proofErr w:type="gramStart"/>
      <w:r w:rsidR="00676B7B" w:rsidRPr="008A4FB7">
        <w:rPr>
          <w:b/>
          <w:bCs/>
          <w:lang w:val="en-US"/>
        </w:rPr>
        <w:t xml:space="preserve">) </w:t>
      </w:r>
      <w:r w:rsidR="00676B7B" w:rsidRPr="008A4FB7">
        <w:rPr>
          <w:lang w:val="en-US"/>
        </w:rPr>
        <w:t>:</w:t>
      </w:r>
      <w:proofErr w:type="gramEnd"/>
      <w:r w:rsidR="00676B7B" w:rsidRPr="008A4FB7">
        <w:rPr>
          <w:lang w:val="en-US"/>
        </w:rPr>
        <w:t xml:space="preserve"> </w:t>
      </w:r>
      <w:r w:rsidR="008A4FB7" w:rsidRPr="008A4FB7">
        <w:rPr>
          <w:lang w:val="en-US"/>
        </w:rPr>
        <w:t xml:space="preserve">role debut as Mercedes (all casts) – </w:t>
      </w:r>
      <w:r w:rsidR="008A4FB7" w:rsidRPr="008A4FB7">
        <w:rPr>
          <w:b/>
          <w:bCs/>
          <w:lang w:val="en-US"/>
        </w:rPr>
        <w:t>July 2026</w:t>
      </w:r>
      <w:r w:rsidR="008A4FB7" w:rsidRPr="008A4FB7">
        <w:rPr>
          <w:lang w:val="en-US"/>
        </w:rPr>
        <w:t xml:space="preserve">. </w:t>
      </w:r>
      <w:hyperlink r:id="rId34" w:history="1">
        <w:proofErr w:type="spellStart"/>
        <w:proofErr w:type="gramStart"/>
        <w:r w:rsidR="00B909AD" w:rsidRPr="00B909AD">
          <w:rPr>
            <w:rStyle w:val="Lienhypertexte"/>
          </w:rPr>
          <w:t>li</w:t>
        </w:r>
        <w:r w:rsidR="008A4FB7">
          <w:rPr>
            <w:rStyle w:val="Lienhypertexte"/>
          </w:rPr>
          <w:t>nk</w:t>
        </w:r>
        <w:proofErr w:type="spellEnd"/>
        <w:proofErr w:type="gramEnd"/>
      </w:hyperlink>
    </w:p>
    <w:p w14:paraId="635E468D" w14:textId="77777777" w:rsidR="00B138B5" w:rsidRDefault="00B138B5" w:rsidP="00B138B5">
      <w:pPr>
        <w:rPr>
          <w:b/>
          <w:bCs/>
        </w:rPr>
      </w:pPr>
    </w:p>
    <w:p w14:paraId="5D3C3B60" w14:textId="77777777" w:rsidR="00B138B5" w:rsidRDefault="00B138B5" w:rsidP="00B138B5">
      <w:pPr>
        <w:rPr>
          <w:b/>
          <w:bCs/>
        </w:rPr>
      </w:pPr>
    </w:p>
    <w:p w14:paraId="329CFCD2" w14:textId="77777777" w:rsidR="00B138B5" w:rsidRDefault="00B138B5" w:rsidP="00B138B5">
      <w:pPr>
        <w:rPr>
          <w:b/>
          <w:bCs/>
        </w:rPr>
      </w:pPr>
    </w:p>
    <w:p w14:paraId="3668E0DE" w14:textId="77777777" w:rsidR="00B138B5" w:rsidRDefault="00B138B5" w:rsidP="00B138B5">
      <w:pPr>
        <w:rPr>
          <w:b/>
          <w:bCs/>
        </w:rPr>
      </w:pPr>
    </w:p>
    <w:p w14:paraId="173AA809" w14:textId="77777777" w:rsidR="00B138B5" w:rsidRDefault="00B138B5" w:rsidP="00B138B5">
      <w:pPr>
        <w:rPr>
          <w:b/>
          <w:bCs/>
        </w:rPr>
      </w:pPr>
    </w:p>
    <w:p w14:paraId="6A609B31" w14:textId="77777777" w:rsidR="00B138B5" w:rsidRDefault="00B138B5" w:rsidP="00B138B5">
      <w:pPr>
        <w:rPr>
          <w:b/>
          <w:bCs/>
        </w:rPr>
      </w:pPr>
    </w:p>
    <w:p w14:paraId="70EF83E2" w14:textId="77777777" w:rsidR="00B138B5" w:rsidRDefault="00B138B5" w:rsidP="00B138B5">
      <w:pPr>
        <w:rPr>
          <w:b/>
          <w:bCs/>
        </w:rPr>
      </w:pPr>
    </w:p>
    <w:p w14:paraId="28AAB332" w14:textId="77777777" w:rsidR="00B138B5" w:rsidRDefault="00B138B5" w:rsidP="00B138B5">
      <w:pPr>
        <w:rPr>
          <w:b/>
          <w:bCs/>
        </w:rPr>
      </w:pPr>
    </w:p>
    <w:p w14:paraId="72AF5495" w14:textId="77777777" w:rsidR="00B138B5" w:rsidRPr="00F732DE" w:rsidRDefault="00B138B5" w:rsidP="00B138B5">
      <w:pPr>
        <w:rPr>
          <w:b/>
          <w:bCs/>
        </w:rPr>
      </w:pPr>
    </w:p>
    <w:p w14:paraId="0B2C90DB" w14:textId="36706677" w:rsidR="00EF2B0F" w:rsidRPr="00EF2B0F" w:rsidRDefault="00B138B5" w:rsidP="00EF2B0F">
      <w:pPr>
        <w:pStyle w:val="Paragraphedeliste"/>
        <w:numPr>
          <w:ilvl w:val="0"/>
          <w:numId w:val="5"/>
        </w:numPr>
        <w:rPr>
          <w:b/>
          <w:bCs/>
          <w:sz w:val="32"/>
          <w:szCs w:val="32"/>
        </w:rPr>
      </w:pPr>
      <w:r>
        <w:rPr>
          <w:noProof/>
        </w:rPr>
        <w:lastRenderedPageBreak/>
        <mc:AlternateContent>
          <mc:Choice Requires="wps">
            <w:drawing>
              <wp:anchor distT="45720" distB="45720" distL="114300" distR="114300" simplePos="0" relativeHeight="251665408" behindDoc="0" locked="0" layoutInCell="1" allowOverlap="1" wp14:anchorId="7CC887E5" wp14:editId="795BDB6D">
                <wp:simplePos x="0" y="0"/>
                <wp:positionH relativeFrom="margin">
                  <wp:posOffset>-488125</wp:posOffset>
                </wp:positionH>
                <wp:positionV relativeFrom="paragraph">
                  <wp:posOffset>494335</wp:posOffset>
                </wp:positionV>
                <wp:extent cx="5857875" cy="1404620"/>
                <wp:effectExtent l="0" t="0" r="0" b="0"/>
                <wp:wrapNone/>
                <wp:docPr id="39643160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7875" cy="1404620"/>
                        </a:xfrm>
                        <a:prstGeom prst="rect">
                          <a:avLst/>
                        </a:prstGeom>
                        <a:noFill/>
                        <a:ln w="9525">
                          <a:noFill/>
                          <a:miter lim="800000"/>
                          <a:headEnd/>
                          <a:tailEnd/>
                        </a:ln>
                      </wps:spPr>
                      <wps:txbx>
                        <w:txbxContent>
                          <w:p w14:paraId="0B4E6845" w14:textId="77777777" w:rsidR="008A4FB7" w:rsidRDefault="008A4FB7" w:rsidP="00E87884">
                            <w:pPr>
                              <w:rPr>
                                <w:rFonts w:ascii="Baskerville Old Face" w:hAnsi="Baskerville Old Face"/>
                                <w:sz w:val="40"/>
                                <w:szCs w:val="40"/>
                                <w:lang w:val="en-US"/>
                              </w:rPr>
                            </w:pPr>
                            <w:r w:rsidRPr="008A4FB7">
                              <w:rPr>
                                <w:rFonts w:ascii="Baskerville Old Face" w:hAnsi="Baskerville Old Face"/>
                                <w:sz w:val="40"/>
                                <w:szCs w:val="40"/>
                                <w:lang w:val="en-US"/>
                              </w:rPr>
                              <w:t>“The undisputed star of the evening was the voice of young Léontine Maridat-Zimmerlin, a lyric mezzo-soprano with a luminous timbre and effortless top notes, whose freshness of tone and excellent diction make her an ideal interpreter of this repertoire.”</w:t>
                            </w:r>
                          </w:p>
                          <w:p w14:paraId="47C56BEA" w14:textId="30EF71FF" w:rsidR="00E87884" w:rsidRPr="008A4FB7" w:rsidRDefault="008A4FB7" w:rsidP="008A4FB7">
                            <w:pPr>
                              <w:rPr>
                                <w:rFonts w:ascii="Baskerville Old Face" w:hAnsi="Baskerville Old Face"/>
                                <w:b/>
                                <w:bCs/>
                                <w:lang w:val="en-US"/>
                              </w:rPr>
                            </w:pPr>
                            <w:r w:rsidRPr="008A4FB7">
                              <w:rPr>
                                <w:rFonts w:ascii="Baskerville Old Face" w:hAnsi="Baskerville Old Face"/>
                                <w:b/>
                                <w:bCs/>
                                <w:lang w:val="en-US"/>
                              </w:rPr>
                              <w:t>Mondoclassico – Seville concert – February 2025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CC887E5" id="_x0000_t202" coordsize="21600,21600" o:spt="202" path="m,l,21600r21600,l21600,xe">
                <v:stroke joinstyle="miter"/>
                <v:path gradientshapeok="t" o:connecttype="rect"/>
              </v:shapetype>
              <v:shape id="Zone de texte 2" o:spid="_x0000_s1026" type="#_x0000_t202" style="position:absolute;left:0;text-align:left;margin-left:-38.45pt;margin-top:38.9pt;width:461.25pt;height:110.6pt;z-index:25166540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" filled="f" stroked="f">
                <v:textbox style="mso-fit-shape-to-text:t">
                  <w:txbxContent>
                    <w:p w14:paraId="0B4E6845" w14:textId="77777777" w:rsidR="008A4FB7" w:rsidRDefault="008A4FB7" w:rsidP="00E87884">
                      <w:pPr>
                        <w:rPr>
                          <w:rFonts w:ascii="Baskerville Old Face" w:hAnsi="Baskerville Old Face"/>
                          <w:sz w:val="40"/>
                          <w:szCs w:val="40"/>
                          <w:lang w:val="en-US"/>
                        </w:rPr>
                      </w:pPr>
                      <w:r w:rsidRPr="008A4FB7">
                        <w:rPr>
                          <w:rFonts w:ascii="Baskerville Old Face" w:hAnsi="Baskerville Old Face"/>
                          <w:sz w:val="40"/>
                          <w:szCs w:val="40"/>
                          <w:lang w:val="en-US"/>
                        </w:rPr>
                        <w:t>“The undisputed star of the evening was the voice of young Léontine Maridat-Zimmerlin, a lyric mezzo-soprano with a luminous timbre and effortless top notes, whose freshness of tone and excellent diction make her an ideal interpreter of this repertoire.”</w:t>
                      </w:r>
                    </w:p>
                    <w:p w14:paraId="47C56BEA" w14:textId="30EF71FF" w:rsidR="00E87884" w:rsidRPr="008A4FB7" w:rsidRDefault="008A4FB7" w:rsidP="008A4FB7">
                      <w:pPr>
                        <w:rPr>
                          <w:rFonts w:ascii="Baskerville Old Face" w:hAnsi="Baskerville Old Face"/>
                          <w:b/>
                          <w:bCs/>
                          <w:lang w:val="en-US"/>
                        </w:rPr>
                      </w:pPr>
                      <w:r w:rsidRPr="008A4FB7">
                        <w:rPr>
                          <w:rFonts w:ascii="Baskerville Old Face" w:hAnsi="Baskerville Old Face"/>
                          <w:b/>
                          <w:bCs/>
                          <w:lang w:val="en-US"/>
                        </w:rPr>
                        <w:t>Mondoclassico – Seville concert – February 2025</w:t>
                      </w:r>
                    </w:p>
                  </w:txbxContent>
                </v:textbox>
                <w10:wrap anchorx="margin"/>
              </v:shape>
            </w:pict>
          </mc:Fallback>
        </mc:AlternateContent>
      </w:r>
      <w:r w:rsidR="00EF2B0F">
        <w:rPr>
          <w:b/>
          <w:bCs/>
          <w:sz w:val="32"/>
          <w:szCs w:val="32"/>
        </w:rPr>
        <w:t>Press</w:t>
      </w:r>
    </w:p>
    <w:p w14:paraId="19A5A2A4" w14:textId="7218A49F" w:rsidR="00E87884" w:rsidRDefault="00E87884" w:rsidP="00EF2B0F">
      <w:pPr>
        <w:rPr>
          <w:b/>
          <w:bCs/>
        </w:rPr>
      </w:pPr>
    </w:p>
    <w:p w14:paraId="49204F63" w14:textId="395FED3B" w:rsidR="00E87884" w:rsidRDefault="00E87884" w:rsidP="00EF2B0F">
      <w:pPr>
        <w:rPr>
          <w:b/>
          <w:bCs/>
        </w:rPr>
      </w:pPr>
    </w:p>
    <w:p w14:paraId="6B383064" w14:textId="144D8D50" w:rsidR="00E87884" w:rsidRDefault="00E87884" w:rsidP="00EF2B0F">
      <w:pPr>
        <w:rPr>
          <w:b/>
          <w:bCs/>
        </w:rPr>
      </w:pPr>
    </w:p>
    <w:p w14:paraId="131C935E" w14:textId="29138AA8" w:rsidR="00E87884" w:rsidRDefault="00E87884" w:rsidP="00EF2B0F">
      <w:pPr>
        <w:rPr>
          <w:b/>
          <w:bCs/>
        </w:rPr>
      </w:pPr>
    </w:p>
    <w:p w14:paraId="36194B60" w14:textId="36A0D5EC" w:rsidR="00E87884" w:rsidRDefault="00E87884" w:rsidP="00EF2B0F">
      <w:pPr>
        <w:rPr>
          <w:b/>
          <w:bCs/>
        </w:rPr>
      </w:pPr>
    </w:p>
    <w:p w14:paraId="166CF87B" w14:textId="5743DDA1" w:rsidR="00E87884" w:rsidRDefault="00E87884" w:rsidP="00EF2B0F">
      <w:pPr>
        <w:rPr>
          <w:b/>
          <w:bCs/>
        </w:rPr>
      </w:pPr>
    </w:p>
    <w:p w14:paraId="2AEFAA40" w14:textId="77777777" w:rsidR="00E87884" w:rsidRDefault="00E87884" w:rsidP="00EF2B0F">
      <w:pPr>
        <w:rPr>
          <w:b/>
          <w:bCs/>
        </w:rPr>
      </w:pPr>
    </w:p>
    <w:p w14:paraId="402533A3" w14:textId="7E79BFE4" w:rsidR="00E87884" w:rsidRDefault="00E87884" w:rsidP="00EF2B0F">
      <w:pPr>
        <w:rPr>
          <w:b/>
          <w:bCs/>
        </w:rPr>
      </w:pPr>
    </w:p>
    <w:p w14:paraId="5F61D361" w14:textId="20D8D805" w:rsidR="00E87884" w:rsidRDefault="00B138B5" w:rsidP="00EF2B0F">
      <w:pPr>
        <w:rPr>
          <w:b/>
          <w:bCs/>
        </w:rPr>
      </w:pPr>
      <w:r>
        <w:rPr>
          <w:noProof/>
        </w:rPr>
        <mc:AlternateContent>
          <mc:Choice Requires="wps">
            <w:drawing>
              <wp:anchor distT="45720" distB="45720" distL="114300" distR="114300" simplePos="0" relativeHeight="251661312" behindDoc="0" locked="0" layoutInCell="1" allowOverlap="1" wp14:anchorId="06A0FA0A" wp14:editId="546741B6">
                <wp:simplePos x="0" y="0"/>
                <wp:positionH relativeFrom="margin">
                  <wp:posOffset>26035</wp:posOffset>
                </wp:positionH>
                <wp:positionV relativeFrom="paragraph">
                  <wp:posOffset>202755</wp:posOffset>
                </wp:positionV>
                <wp:extent cx="5324475" cy="1404620"/>
                <wp:effectExtent l="0" t="0" r="0" b="4445"/>
                <wp:wrapNone/>
                <wp:docPr id="84060538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4475" cy="1404620"/>
                        </a:xfrm>
                        <a:prstGeom prst="rect">
                          <a:avLst/>
                        </a:prstGeom>
                        <a:noFill/>
                        <a:ln w="9525">
                          <a:noFill/>
                          <a:miter lim="800000"/>
                          <a:headEnd/>
                          <a:tailEnd/>
                        </a:ln>
                      </wps:spPr>
                      <wps:txbx>
                        <w:txbxContent>
                          <w:p w14:paraId="2DADCBE6" w14:textId="77777777" w:rsidR="008A4FB7" w:rsidRPr="00924FDC" w:rsidRDefault="008A4FB7" w:rsidP="00E61A96">
                            <w:pPr>
                              <w:jc w:val="center"/>
                              <w:rPr>
                                <w:rFonts w:ascii="Baskerville Old Face" w:hAnsi="Baskerville Old Face"/>
                                <w:sz w:val="48"/>
                                <w:szCs w:val="48"/>
                                <w:lang w:val="en-US"/>
                              </w:rPr>
                            </w:pPr>
                            <w:r w:rsidRPr="00924FDC">
                              <w:rPr>
                                <w:rFonts w:ascii="Baskerville Old Face" w:hAnsi="Baskerville Old Face"/>
                                <w:sz w:val="48"/>
                                <w:szCs w:val="48"/>
                                <w:lang w:val="en-US"/>
                              </w:rPr>
                              <w:t>“Léontine Maridat is an adorable Cherubino.”</w:t>
                            </w:r>
                          </w:p>
                          <w:p w14:paraId="7093C85A" w14:textId="7A35902E" w:rsidR="00E61A96" w:rsidRPr="00E87884" w:rsidRDefault="008A4FB7" w:rsidP="008A4FB7">
                            <w:pPr>
                              <w:jc w:val="center"/>
                              <w:rPr>
                                <w:rFonts w:ascii="Baskerville Old Face" w:hAnsi="Baskerville Old Face"/>
                                <w:b/>
                                <w:bCs/>
                              </w:rPr>
                            </w:pPr>
                            <w:r w:rsidRPr="008A4FB7">
                              <w:rPr>
                                <w:rFonts w:ascii="Baskerville Old Face" w:hAnsi="Baskerville Old Face"/>
                                <w:b/>
                                <w:bCs/>
                              </w:rPr>
                              <w:t>Opéra Magazine — Les Noces de Figaro (CNSMDP) — May 2025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6A0FA0A" id="_x0000_s1027" type="#_x0000_t202" style="position:absolute;margin-left:2.05pt;margin-top:15.95pt;width:419.25pt;height:110.6pt;z-index:2516613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" filled="f" stroked="f">
                <v:textbox style="mso-fit-shape-to-text:t">
                  <w:txbxContent>
                    <w:p w14:paraId="2DADCBE6" w14:textId="77777777" w:rsidR="008A4FB7" w:rsidRPr="00924FDC" w:rsidRDefault="008A4FB7" w:rsidP="00E61A96">
                      <w:pPr>
                        <w:jc w:val="center"/>
                        <w:rPr>
                          <w:rFonts w:ascii="Baskerville Old Face" w:hAnsi="Baskerville Old Face"/>
                          <w:sz w:val="48"/>
                          <w:szCs w:val="48"/>
                          <w:lang w:val="en-US"/>
                        </w:rPr>
                      </w:pPr>
                      <w:r w:rsidRPr="00924FDC">
                        <w:rPr>
                          <w:rFonts w:ascii="Baskerville Old Face" w:hAnsi="Baskerville Old Face"/>
                          <w:sz w:val="48"/>
                          <w:szCs w:val="48"/>
                          <w:lang w:val="en-US"/>
                        </w:rPr>
                        <w:t>“Léontine Maridat is an adorable Cherubino.”</w:t>
                      </w:r>
                    </w:p>
                    <w:p w14:paraId="7093C85A" w14:textId="7A35902E" w:rsidR="00E61A96" w:rsidRPr="00E87884" w:rsidRDefault="008A4FB7" w:rsidP="008A4FB7">
                      <w:pPr>
                        <w:jc w:val="center"/>
                        <w:rPr>
                          <w:rFonts w:ascii="Baskerville Old Face" w:hAnsi="Baskerville Old Face"/>
                          <w:b/>
                          <w:bCs/>
                        </w:rPr>
                      </w:pPr>
                      <w:r w:rsidRPr="008A4FB7">
                        <w:rPr>
                          <w:rFonts w:ascii="Baskerville Old Face" w:hAnsi="Baskerville Old Face"/>
                          <w:b/>
                          <w:bCs/>
                        </w:rPr>
                        <w:t>Opéra Magazine — Les Noces de Figaro (CNSMDP) — May 2025</w:t>
                      </w:r>
                    </w:p>
                  </w:txbxContent>
                </v:textbox>
                <w10:wrap anchorx="margin"/>
              </v:shape>
            </w:pict>
          </mc:Fallback>
        </mc:AlternateContent>
      </w:r>
    </w:p>
    <w:p w14:paraId="10F0D46B" w14:textId="33ECDCA1" w:rsidR="00E87884" w:rsidRDefault="00E87884" w:rsidP="00EF2B0F">
      <w:pPr>
        <w:rPr>
          <w:b/>
          <w:bCs/>
        </w:rPr>
      </w:pPr>
    </w:p>
    <w:p w14:paraId="01B5FDD9" w14:textId="77777777" w:rsidR="00E87884" w:rsidRDefault="00E87884" w:rsidP="00EF2B0F">
      <w:pPr>
        <w:rPr>
          <w:b/>
          <w:bCs/>
        </w:rPr>
      </w:pPr>
    </w:p>
    <w:p w14:paraId="2754BE71" w14:textId="2FA5C42F" w:rsidR="00E87884" w:rsidRDefault="00E87884" w:rsidP="00EF2B0F">
      <w:pPr>
        <w:rPr>
          <w:b/>
          <w:bCs/>
        </w:rPr>
      </w:pPr>
    </w:p>
    <w:p w14:paraId="104FA2BE" w14:textId="1AD45C4E" w:rsidR="00E87884" w:rsidRDefault="00E87884" w:rsidP="00EF2B0F">
      <w:pPr>
        <w:rPr>
          <w:b/>
          <w:bCs/>
        </w:rPr>
      </w:pPr>
    </w:p>
    <w:p w14:paraId="0D136A4C" w14:textId="58AB122E" w:rsidR="00E87884" w:rsidRDefault="00E87884" w:rsidP="00EF2B0F">
      <w:pPr>
        <w:rPr>
          <w:b/>
          <w:bCs/>
        </w:rPr>
      </w:pPr>
    </w:p>
    <w:p w14:paraId="3461C22F" w14:textId="0986159E" w:rsidR="00E87884" w:rsidRDefault="00B138B5" w:rsidP="00EF2B0F">
      <w:pPr>
        <w:rPr>
          <w:b/>
          <w:bCs/>
        </w:rPr>
      </w:pPr>
      <w:r>
        <w:rPr>
          <w:noProof/>
        </w:rPr>
        <mc:AlternateContent>
          <mc:Choice Requires="wps">
            <w:drawing>
              <wp:anchor distT="45720" distB="45720" distL="114300" distR="114300" simplePos="0" relativeHeight="251667456" behindDoc="0" locked="0" layoutInCell="1" allowOverlap="1" wp14:anchorId="4CD4B108" wp14:editId="4BDFCE51">
                <wp:simplePos x="0" y="0"/>
                <wp:positionH relativeFrom="margin">
                  <wp:posOffset>445770</wp:posOffset>
                </wp:positionH>
                <wp:positionV relativeFrom="paragraph">
                  <wp:posOffset>135255</wp:posOffset>
                </wp:positionV>
                <wp:extent cx="5562600" cy="1404620"/>
                <wp:effectExtent l="0" t="0" r="0" b="6350"/>
                <wp:wrapNone/>
                <wp:docPr id="148580937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2600" cy="1404620"/>
                        </a:xfrm>
                        <a:prstGeom prst="rect">
                          <a:avLst/>
                        </a:prstGeom>
                        <a:noFill/>
                        <a:ln w="9525">
                          <a:noFill/>
                          <a:miter lim="800000"/>
                          <a:headEnd/>
                          <a:tailEnd/>
                        </a:ln>
                      </wps:spPr>
                      <wps:txbx>
                        <w:txbxContent>
                          <w:p w14:paraId="5C18959E" w14:textId="77777777" w:rsidR="008A4FB7" w:rsidRDefault="008A4FB7" w:rsidP="00B138B5">
                            <w:pPr>
                              <w:jc w:val="center"/>
                              <w:rPr>
                                <w:rFonts w:ascii="Baskerville Old Face" w:hAnsi="Baskerville Old Face"/>
                                <w:sz w:val="40"/>
                                <w:szCs w:val="40"/>
                                <w:lang w:val="en-US"/>
                              </w:rPr>
                            </w:pPr>
                            <w:r w:rsidRPr="008A4FB7">
                              <w:rPr>
                                <w:rFonts w:ascii="Baskerville Old Face" w:hAnsi="Baskerville Old Face"/>
                                <w:sz w:val="40"/>
                                <w:szCs w:val="40"/>
                                <w:lang w:val="en-US"/>
                              </w:rPr>
                              <w:t>“If a prize were to be awarded at the end of this audition, it would probably go to Léontine Maridat-Zimmerlin (add her to your Olyrix favorites!). Very at ease in her rapport with the audience, she imbues her interpretation with her evidently sparkling personality. Her face is expressive and every note has meaning, allowing her to hold the audience’s attention. Her silvery-timbred voice is incisive and well produced, demonstrating technical qualities that add to her theatrical talent.”</w:t>
                            </w:r>
                          </w:p>
                          <w:p w14:paraId="02ED46E4" w14:textId="4FBC8F06" w:rsidR="00E87884" w:rsidRPr="008A4FB7" w:rsidRDefault="008A4FB7" w:rsidP="00B138B5">
                            <w:pPr>
                              <w:jc w:val="center"/>
                              <w:rPr>
                                <w:rFonts w:ascii="Baskerville Old Face" w:hAnsi="Baskerville Old Face"/>
                                <w:b/>
                                <w:bCs/>
                                <w:lang w:val="en-US"/>
                              </w:rPr>
                            </w:pPr>
                            <w:r w:rsidRPr="008A4FB7">
                              <w:rPr>
                                <w:rFonts w:ascii="Baskerville Old Face" w:hAnsi="Baskerville Old Face"/>
                                <w:b/>
                                <w:bCs/>
                              </w:rPr>
                              <w:t>Olyrix — Génération Opéra — December 2024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CD4B108" id="_x0000_s1028" type="#_x0000_t202" style="position:absolute;margin-left:35.1pt;margin-top:10.65pt;width:438pt;height:110.6pt;z-index:25166745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" filled="f" stroked="f">
                <v:textbox style="mso-fit-shape-to-text:t">
                  <w:txbxContent>
                    <w:p w14:paraId="5C18959E" w14:textId="77777777" w:rsidR="008A4FB7" w:rsidRDefault="008A4FB7" w:rsidP="00B138B5">
                      <w:pPr>
                        <w:jc w:val="center"/>
                        <w:rPr>
                          <w:rFonts w:ascii="Baskerville Old Face" w:hAnsi="Baskerville Old Face"/>
                          <w:sz w:val="40"/>
                          <w:szCs w:val="40"/>
                          <w:lang w:val="en-US"/>
                        </w:rPr>
                      </w:pPr>
                      <w:r w:rsidRPr="008A4FB7">
                        <w:rPr>
                          <w:rFonts w:ascii="Baskerville Old Face" w:hAnsi="Baskerville Old Face"/>
                          <w:sz w:val="40"/>
                          <w:szCs w:val="40"/>
                          <w:lang w:val="en-US"/>
                        </w:rPr>
                        <w:t>“If a prize were to be awarded at the end of this audition, it would probably go to Léontine Maridat-Zimmerlin (add her to your Olyrix favorites!). Very at ease in her rapport with the audience, she imbues her interpretation with her evidently sparkling personality. Her face is expressive and every note has meaning, allowing her to hold the audience’s attention. Her silvery-timbred voice is incisive and well produced, demonstrating technical qualities that add to her theatrical talent.”</w:t>
                      </w:r>
                    </w:p>
                    <w:p w14:paraId="02ED46E4" w14:textId="4FBC8F06" w:rsidR="00E87884" w:rsidRPr="008A4FB7" w:rsidRDefault="008A4FB7" w:rsidP="00B138B5">
                      <w:pPr>
                        <w:jc w:val="center"/>
                        <w:rPr>
                          <w:rFonts w:ascii="Baskerville Old Face" w:hAnsi="Baskerville Old Face"/>
                          <w:b/>
                          <w:bCs/>
                          <w:lang w:val="en-US"/>
                        </w:rPr>
                      </w:pPr>
                      <w:r w:rsidRPr="008A4FB7">
                        <w:rPr>
                          <w:rFonts w:ascii="Baskerville Old Face" w:hAnsi="Baskerville Old Face"/>
                          <w:b/>
                          <w:bCs/>
                        </w:rPr>
                        <w:t>Olyrix — Génération Opéra — December 2024</w:t>
                      </w:r>
                    </w:p>
                  </w:txbxContent>
                </v:textbox>
                <w10:wrap anchorx="margin"/>
              </v:shape>
            </w:pict>
          </mc:Fallback>
        </mc:AlternateContent>
      </w:r>
    </w:p>
    <w:p w14:paraId="6F8AD0B2" w14:textId="6C6293C4" w:rsidR="00E87884" w:rsidRDefault="00E87884" w:rsidP="00EF2B0F">
      <w:pPr>
        <w:rPr>
          <w:b/>
          <w:bCs/>
        </w:rPr>
      </w:pPr>
    </w:p>
    <w:p w14:paraId="19A779AD" w14:textId="33E00CA8" w:rsidR="00E87884" w:rsidRDefault="00E87884" w:rsidP="00EF2B0F">
      <w:pPr>
        <w:rPr>
          <w:b/>
          <w:bCs/>
        </w:rPr>
      </w:pPr>
    </w:p>
    <w:p w14:paraId="469CE154" w14:textId="343E4DEE" w:rsidR="00E87884" w:rsidRDefault="00E87884" w:rsidP="00EF2B0F">
      <w:pPr>
        <w:rPr>
          <w:b/>
          <w:bCs/>
        </w:rPr>
      </w:pPr>
    </w:p>
    <w:p w14:paraId="5D3622BC" w14:textId="273A7ACF" w:rsidR="00E87884" w:rsidRDefault="00E87884" w:rsidP="00EF2B0F">
      <w:pPr>
        <w:rPr>
          <w:b/>
          <w:bCs/>
        </w:rPr>
      </w:pPr>
    </w:p>
    <w:p w14:paraId="1965D79E" w14:textId="1FD8ED0C" w:rsidR="00E87884" w:rsidRDefault="00E87884" w:rsidP="00EF2B0F">
      <w:pPr>
        <w:rPr>
          <w:b/>
          <w:bCs/>
        </w:rPr>
      </w:pPr>
    </w:p>
    <w:p w14:paraId="665C08CC" w14:textId="1D0EDFF2" w:rsidR="00E87884" w:rsidRDefault="00E87884" w:rsidP="00EF2B0F">
      <w:pPr>
        <w:rPr>
          <w:b/>
          <w:bCs/>
        </w:rPr>
      </w:pPr>
    </w:p>
    <w:p w14:paraId="3825335C" w14:textId="5D4D4576" w:rsidR="00E87884" w:rsidRDefault="00E87884" w:rsidP="00EF2B0F">
      <w:pPr>
        <w:rPr>
          <w:b/>
          <w:bCs/>
        </w:rPr>
      </w:pPr>
    </w:p>
    <w:p w14:paraId="7DB8C1B4" w14:textId="2AF03402" w:rsidR="00E87884" w:rsidRDefault="00E87884" w:rsidP="00EF2B0F">
      <w:pPr>
        <w:rPr>
          <w:b/>
          <w:bCs/>
        </w:rPr>
      </w:pPr>
    </w:p>
    <w:p w14:paraId="4D200E75" w14:textId="1CDBCBD8" w:rsidR="008A4FB7" w:rsidRDefault="008A4FB7" w:rsidP="00EF2B0F">
      <w:pPr>
        <w:rPr>
          <w:b/>
          <w:bCs/>
        </w:rPr>
      </w:pPr>
    </w:p>
    <w:p w14:paraId="51853C32" w14:textId="77777777" w:rsidR="008A4FB7" w:rsidRDefault="008A4FB7" w:rsidP="00EF2B0F">
      <w:pPr>
        <w:rPr>
          <w:b/>
          <w:bCs/>
        </w:rPr>
      </w:pPr>
    </w:p>
    <w:p w14:paraId="0114EF06" w14:textId="5F032A13" w:rsidR="00E87884" w:rsidRDefault="00E87884" w:rsidP="00EF2B0F">
      <w:pPr>
        <w:rPr>
          <w:b/>
          <w:bCs/>
        </w:rPr>
      </w:pPr>
    </w:p>
    <w:p w14:paraId="53113AA5" w14:textId="33780331" w:rsidR="00F732DE" w:rsidRDefault="00F732DE" w:rsidP="00EF2B0F">
      <w:pPr>
        <w:rPr>
          <w:b/>
          <w:bCs/>
        </w:rPr>
      </w:pPr>
    </w:p>
    <w:p w14:paraId="138C90C0" w14:textId="7654BCF4" w:rsidR="00E87884" w:rsidRDefault="00E87884" w:rsidP="00EF2B0F">
      <w:pPr>
        <w:rPr>
          <w:b/>
          <w:bCs/>
        </w:rPr>
      </w:pPr>
      <w:r>
        <w:rPr>
          <w:noProof/>
        </w:rPr>
        <w:lastRenderedPageBreak/>
        <mc:AlternateContent>
          <mc:Choice Requires="wps">
            <w:drawing>
              <wp:anchor distT="45720" distB="45720" distL="114300" distR="114300" simplePos="0" relativeHeight="251659264" behindDoc="0" locked="0" layoutInCell="1" allowOverlap="1" wp14:anchorId="179D1A7C" wp14:editId="136C1603">
                <wp:simplePos x="0" y="0"/>
                <wp:positionH relativeFrom="margin">
                  <wp:posOffset>-89535</wp:posOffset>
                </wp:positionH>
                <wp:positionV relativeFrom="paragraph">
                  <wp:posOffset>62230</wp:posOffset>
                </wp:positionV>
                <wp:extent cx="5562600" cy="1404620"/>
                <wp:effectExtent l="0" t="0" r="0" b="0"/>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2600" cy="1404620"/>
                        </a:xfrm>
                        <a:prstGeom prst="rect">
                          <a:avLst/>
                        </a:prstGeom>
                        <a:noFill/>
                        <a:ln w="9525">
                          <a:noFill/>
                          <a:miter lim="800000"/>
                          <a:headEnd/>
                          <a:tailEnd/>
                        </a:ln>
                      </wps:spPr>
                      <wps:txbx>
                        <w:txbxContent>
                          <w:p w14:paraId="3B62752F" w14:textId="77777777" w:rsidR="008A4FB7" w:rsidRDefault="008A4FB7" w:rsidP="00E61A96">
                            <w:pPr>
                              <w:rPr>
                                <w:rFonts w:ascii="Baskerville Old Face" w:hAnsi="Baskerville Old Face"/>
                                <w:sz w:val="40"/>
                                <w:szCs w:val="40"/>
                                <w:lang w:val="en-US"/>
                              </w:rPr>
                            </w:pPr>
                            <w:r w:rsidRPr="008A4FB7">
                              <w:rPr>
                                <w:rFonts w:ascii="Baskerville Old Face" w:hAnsi="Baskerville Old Face"/>
                                <w:sz w:val="40"/>
                                <w:szCs w:val="40"/>
                                <w:lang w:val="en-US"/>
                              </w:rPr>
                              <w:t>“Mezzo Léontine Maridat-Zimmerlin delivers Rosina’s aria from Rossini’s The Barber of Seville with great assurance. One is struck first and foremost by a warm, powerful voice and an undeniable presence. The intentions and impulses she brings to each phrase are quite admirable.”</w:t>
                            </w:r>
                          </w:p>
                          <w:p w14:paraId="56BAEECC" w14:textId="21D51939" w:rsidR="00EF2B0F" w:rsidRPr="008A4FB7" w:rsidRDefault="008A4FB7" w:rsidP="008A4FB7">
                            <w:pPr>
                              <w:rPr>
                                <w:rFonts w:ascii="Baskerville Old Face" w:hAnsi="Baskerville Old Face"/>
                                <w:b/>
                                <w:bCs/>
                                <w:lang w:val="en-US"/>
                              </w:rPr>
                            </w:pPr>
                            <w:r w:rsidRPr="008A4FB7">
                              <w:rPr>
                                <w:rFonts w:ascii="Baskerville Old Face" w:hAnsi="Baskerville Old Face"/>
                                <w:b/>
                                <w:bCs/>
                                <w:lang w:val="en-US"/>
                              </w:rPr>
                              <w:t>ResMusica — Adami Concert — July 2025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79D1A7C" id="_x0000_s1029" type="#_x0000_t202" style="position:absolute;margin-left:-7.05pt;margin-top:4.9pt;width:438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" filled="f" stroked="f">
                <v:textbox style="mso-fit-shape-to-text:t">
                  <w:txbxContent>
                    <w:p w14:paraId="3B62752F" w14:textId="77777777" w:rsidR="008A4FB7" w:rsidRDefault="008A4FB7" w:rsidP="00E61A96">
                      <w:pPr>
                        <w:rPr>
                          <w:rFonts w:ascii="Baskerville Old Face" w:hAnsi="Baskerville Old Face"/>
                          <w:sz w:val="40"/>
                          <w:szCs w:val="40"/>
                          <w:lang w:val="en-US"/>
                        </w:rPr>
                      </w:pPr>
                      <w:r w:rsidRPr="008A4FB7">
                        <w:rPr>
                          <w:rFonts w:ascii="Baskerville Old Face" w:hAnsi="Baskerville Old Face"/>
                          <w:sz w:val="40"/>
                          <w:szCs w:val="40"/>
                          <w:lang w:val="en-US"/>
                        </w:rPr>
                        <w:t>“Mezzo Léontine Maridat-Zimmerlin delivers Rosina’s aria from Rossini’s The Barber of Seville with great assurance. One is struck first and foremost by a warm, powerful voice and an undeniable presence. The intentions and impulses she brings to each phrase are quite admirable.”</w:t>
                      </w:r>
                    </w:p>
                    <w:p w14:paraId="56BAEECC" w14:textId="21D51939" w:rsidR="00EF2B0F" w:rsidRPr="008A4FB7" w:rsidRDefault="008A4FB7" w:rsidP="008A4FB7">
                      <w:pPr>
                        <w:rPr>
                          <w:rFonts w:ascii="Baskerville Old Face" w:hAnsi="Baskerville Old Face"/>
                          <w:b/>
                          <w:bCs/>
                          <w:lang w:val="en-US"/>
                        </w:rPr>
                      </w:pPr>
                      <w:r w:rsidRPr="008A4FB7">
                        <w:rPr>
                          <w:rFonts w:ascii="Baskerville Old Face" w:hAnsi="Baskerville Old Face"/>
                          <w:b/>
                          <w:bCs/>
                          <w:lang w:val="en-US"/>
                        </w:rPr>
                        <w:t>ResMusica — Adami Concert — July 2025</w:t>
                      </w:r>
                    </w:p>
                  </w:txbxContent>
                </v:textbox>
                <w10:wrap anchorx="margin"/>
              </v:shape>
            </w:pict>
          </mc:Fallback>
        </mc:AlternateContent>
      </w:r>
    </w:p>
    <w:p w14:paraId="5ED35468" w14:textId="30D363A9" w:rsidR="00E87884" w:rsidRDefault="00E87884" w:rsidP="00EF2B0F">
      <w:pPr>
        <w:rPr>
          <w:b/>
          <w:bCs/>
        </w:rPr>
      </w:pPr>
    </w:p>
    <w:p w14:paraId="52BE629B" w14:textId="3D6FE8E5" w:rsidR="00E87884" w:rsidRDefault="00E87884" w:rsidP="00EF2B0F">
      <w:pPr>
        <w:rPr>
          <w:b/>
          <w:bCs/>
        </w:rPr>
      </w:pPr>
    </w:p>
    <w:p w14:paraId="74FDC4DB" w14:textId="744ABCFF" w:rsidR="00E87884" w:rsidRDefault="00E87884" w:rsidP="00EF2B0F">
      <w:pPr>
        <w:rPr>
          <w:b/>
          <w:bCs/>
        </w:rPr>
      </w:pPr>
    </w:p>
    <w:p w14:paraId="35978051" w14:textId="02A10467" w:rsidR="00E87884" w:rsidRDefault="00E87884" w:rsidP="00EF2B0F">
      <w:pPr>
        <w:rPr>
          <w:b/>
          <w:bCs/>
        </w:rPr>
      </w:pPr>
    </w:p>
    <w:p w14:paraId="145220B7" w14:textId="4EFCEF9E" w:rsidR="00E87884" w:rsidRDefault="00E87884" w:rsidP="00EF2B0F">
      <w:pPr>
        <w:rPr>
          <w:b/>
          <w:bCs/>
        </w:rPr>
      </w:pPr>
    </w:p>
    <w:p w14:paraId="67931C78" w14:textId="7F1265CF" w:rsidR="00E87884" w:rsidRDefault="00E87884" w:rsidP="00EF2B0F">
      <w:pPr>
        <w:rPr>
          <w:b/>
          <w:bCs/>
        </w:rPr>
      </w:pPr>
    </w:p>
    <w:p w14:paraId="5F96BD65" w14:textId="1158EE13" w:rsidR="00E87884" w:rsidRDefault="00E87884" w:rsidP="00EF2B0F">
      <w:pPr>
        <w:rPr>
          <w:b/>
          <w:bCs/>
        </w:rPr>
      </w:pPr>
    </w:p>
    <w:p w14:paraId="7651FBAB" w14:textId="769FF2F0" w:rsidR="00E87884" w:rsidRDefault="00E87884" w:rsidP="00EF2B0F">
      <w:pPr>
        <w:rPr>
          <w:b/>
          <w:bCs/>
        </w:rPr>
      </w:pPr>
    </w:p>
    <w:p w14:paraId="736FC94E" w14:textId="20776B66" w:rsidR="00E87884" w:rsidRDefault="00B138B5" w:rsidP="00EF2B0F">
      <w:pPr>
        <w:rPr>
          <w:b/>
          <w:bCs/>
        </w:rPr>
      </w:pPr>
      <w:r>
        <w:rPr>
          <w:noProof/>
        </w:rPr>
        <mc:AlternateContent>
          <mc:Choice Requires="wps">
            <w:drawing>
              <wp:anchor distT="45720" distB="45720" distL="114300" distR="114300" simplePos="0" relativeHeight="251669504" behindDoc="0" locked="0" layoutInCell="1" allowOverlap="1" wp14:anchorId="062C05BD" wp14:editId="2BABA333">
                <wp:simplePos x="0" y="0"/>
                <wp:positionH relativeFrom="margin">
                  <wp:posOffset>179005</wp:posOffset>
                </wp:positionH>
                <wp:positionV relativeFrom="paragraph">
                  <wp:posOffset>256548</wp:posOffset>
                </wp:positionV>
                <wp:extent cx="5534025" cy="1404620"/>
                <wp:effectExtent l="0" t="0" r="0" b="0"/>
                <wp:wrapNone/>
                <wp:docPr id="192893923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4025" cy="1404620"/>
                        </a:xfrm>
                        <a:prstGeom prst="rect">
                          <a:avLst/>
                        </a:prstGeom>
                        <a:noFill/>
                        <a:ln w="9525">
                          <a:noFill/>
                          <a:miter lim="800000"/>
                          <a:headEnd/>
                          <a:tailEnd/>
                        </a:ln>
                      </wps:spPr>
                      <wps:txbx>
                        <w:txbxContent>
                          <w:p w14:paraId="1A8434F1" w14:textId="5CC21A7C" w:rsidR="00E87884" w:rsidRPr="008A4FB7" w:rsidRDefault="008A4FB7" w:rsidP="00E87884">
                            <w:pPr>
                              <w:jc w:val="center"/>
                              <w:rPr>
                                <w:rFonts w:ascii="Baskerville Old Face" w:hAnsi="Baskerville Old Face"/>
                                <w:sz w:val="40"/>
                                <w:szCs w:val="40"/>
                                <w:lang w:val="en-US"/>
                              </w:rPr>
                            </w:pPr>
                            <w:r w:rsidRPr="008A4FB7">
                              <w:rPr>
                                <w:rFonts w:ascii="Baskerville Old Face" w:hAnsi="Baskerville Old Face"/>
                                <w:sz w:val="40"/>
                                <w:szCs w:val="40"/>
                                <w:lang w:val="en-US"/>
                              </w:rPr>
                              <w:t>“Léontine Maridat-Zimmerlin makes her mark with an intense Idamante (Idomeneo), before bringing the house down with a Helen (La Belle Hélène) as sumptuous in timbre as it is even throughout the voice—and always admirably intelligible.”</w:t>
                            </w:r>
                            <w:r w:rsidR="00E87884" w:rsidRPr="008A4FB7">
                              <w:rPr>
                                <w:rFonts w:ascii="Baskerville Old Face" w:hAnsi="Baskerville Old Face"/>
                                <w:sz w:val="40"/>
                                <w:szCs w:val="40"/>
                                <w:lang w:val="en-US"/>
                              </w:rPr>
                              <w:t xml:space="preserve"> </w:t>
                            </w:r>
                          </w:p>
                          <w:p w14:paraId="5CEFB852" w14:textId="758C734D" w:rsidR="00E87884" w:rsidRPr="00E87884" w:rsidRDefault="008A4FB7" w:rsidP="008A4FB7">
                            <w:pPr>
                              <w:jc w:val="center"/>
                              <w:rPr>
                                <w:rFonts w:ascii="Baskerville Old Face" w:hAnsi="Baskerville Old Face"/>
                                <w:b/>
                                <w:bCs/>
                              </w:rPr>
                            </w:pPr>
                            <w:r w:rsidRPr="008A4FB7">
                              <w:rPr>
                                <w:rFonts w:ascii="Baskerville Old Face" w:hAnsi="Baskerville Old Face"/>
                                <w:b/>
                                <w:bCs/>
                              </w:rPr>
                              <w:t>Opéra Magazine — 7th “Raymond Duffaut” Competition — November 2023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62C05BD" id="_x0000_s1030" type="#_x0000_t202" style="position:absolute;margin-left:14.1pt;margin-top:20.2pt;width:435.75pt;height:110.6pt;z-index:25166950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" filled="f" stroked="f">
                <v:textbox style="mso-fit-shape-to-text:t">
                  <w:txbxContent>
                    <w:p w14:paraId="1A8434F1" w14:textId="5CC21A7C" w:rsidR="00E87884" w:rsidRPr="008A4FB7" w:rsidRDefault="008A4FB7" w:rsidP="00E87884">
                      <w:pPr>
                        <w:jc w:val="center"/>
                        <w:rPr>
                          <w:rFonts w:ascii="Baskerville Old Face" w:hAnsi="Baskerville Old Face"/>
                          <w:sz w:val="40"/>
                          <w:szCs w:val="40"/>
                          <w:lang w:val="en-US"/>
                        </w:rPr>
                      </w:pPr>
                      <w:r w:rsidRPr="008A4FB7">
                        <w:rPr>
                          <w:rFonts w:ascii="Baskerville Old Face" w:hAnsi="Baskerville Old Face"/>
                          <w:sz w:val="40"/>
                          <w:szCs w:val="40"/>
                          <w:lang w:val="en-US"/>
                        </w:rPr>
                        <w:t>“Léontine Maridat-Zimmerlin makes her mark with an intense Idamante (Idomeneo), before bringing the house down with a Helen (La Belle Hélène) as sumptuous in timbre as it is even throughout the voice—and always admirably intelligible.”</w:t>
                      </w:r>
                      <w:r w:rsidR="00E87884" w:rsidRPr="008A4FB7">
                        <w:rPr>
                          <w:rFonts w:ascii="Baskerville Old Face" w:hAnsi="Baskerville Old Face"/>
                          <w:sz w:val="40"/>
                          <w:szCs w:val="40"/>
                          <w:lang w:val="en-US"/>
                        </w:rPr>
                        <w:t xml:space="preserve"> </w:t>
                      </w:r>
                    </w:p>
                    <w:p w14:paraId="5CEFB852" w14:textId="758C734D" w:rsidR="00E87884" w:rsidRPr="00E87884" w:rsidRDefault="008A4FB7" w:rsidP="008A4FB7">
                      <w:pPr>
                        <w:jc w:val="center"/>
                        <w:rPr>
                          <w:rFonts w:ascii="Baskerville Old Face" w:hAnsi="Baskerville Old Face"/>
                          <w:b/>
                          <w:bCs/>
                        </w:rPr>
                      </w:pPr>
                      <w:r w:rsidRPr="008A4FB7">
                        <w:rPr>
                          <w:rFonts w:ascii="Baskerville Old Face" w:hAnsi="Baskerville Old Face"/>
                          <w:b/>
                          <w:bCs/>
                        </w:rPr>
                        <w:t>Opéra Magazine — 7th “Raymond Duffaut” Competition — November 2023</w:t>
                      </w:r>
                    </w:p>
                  </w:txbxContent>
                </v:textbox>
                <w10:wrap anchorx="margin"/>
              </v:shape>
            </w:pict>
          </mc:Fallback>
        </mc:AlternateContent>
      </w:r>
    </w:p>
    <w:p w14:paraId="6981FEA7" w14:textId="1DAD67E5" w:rsidR="00E87884" w:rsidRDefault="00E87884" w:rsidP="00EF2B0F">
      <w:pPr>
        <w:rPr>
          <w:b/>
          <w:bCs/>
        </w:rPr>
      </w:pPr>
    </w:p>
    <w:p w14:paraId="6A5CC804" w14:textId="1D379B09" w:rsidR="00E87884" w:rsidRDefault="00E87884" w:rsidP="00EF2B0F">
      <w:pPr>
        <w:rPr>
          <w:b/>
          <w:bCs/>
        </w:rPr>
      </w:pPr>
    </w:p>
    <w:p w14:paraId="2A4E49BF" w14:textId="2E8C18CA" w:rsidR="00E87884" w:rsidRDefault="00E87884" w:rsidP="00EF2B0F">
      <w:pPr>
        <w:rPr>
          <w:b/>
          <w:bCs/>
        </w:rPr>
      </w:pPr>
    </w:p>
    <w:p w14:paraId="170C3BB3" w14:textId="52519887" w:rsidR="00E87884" w:rsidRDefault="00E87884" w:rsidP="00EF2B0F">
      <w:pPr>
        <w:rPr>
          <w:b/>
          <w:bCs/>
        </w:rPr>
      </w:pPr>
    </w:p>
    <w:p w14:paraId="7D5512D7" w14:textId="0100C105" w:rsidR="00E87884" w:rsidRDefault="00E87884" w:rsidP="00EF2B0F">
      <w:pPr>
        <w:rPr>
          <w:b/>
          <w:bCs/>
        </w:rPr>
      </w:pPr>
    </w:p>
    <w:p w14:paraId="53C5EFA3" w14:textId="26361763" w:rsidR="00E87884" w:rsidRDefault="00E87884" w:rsidP="00EF2B0F">
      <w:pPr>
        <w:rPr>
          <w:b/>
          <w:bCs/>
        </w:rPr>
      </w:pPr>
    </w:p>
    <w:p w14:paraId="39BA345A" w14:textId="3E88BED5" w:rsidR="00E87884" w:rsidRDefault="00E87884" w:rsidP="00EF2B0F">
      <w:pPr>
        <w:rPr>
          <w:b/>
          <w:bCs/>
        </w:rPr>
      </w:pPr>
    </w:p>
    <w:p w14:paraId="7418EAEC" w14:textId="65A1FD4E" w:rsidR="00E87884" w:rsidRDefault="00E87884" w:rsidP="00EF2B0F">
      <w:pPr>
        <w:rPr>
          <w:b/>
          <w:bCs/>
        </w:rPr>
      </w:pPr>
    </w:p>
    <w:p w14:paraId="4958A929" w14:textId="127F7BB9" w:rsidR="00E87884" w:rsidRDefault="00B138B5" w:rsidP="00EF2B0F">
      <w:pPr>
        <w:rPr>
          <w:b/>
          <w:bCs/>
        </w:rPr>
      </w:pPr>
      <w:r>
        <w:rPr>
          <w:noProof/>
        </w:rPr>
        <mc:AlternateContent>
          <mc:Choice Requires="wps">
            <w:drawing>
              <wp:anchor distT="45720" distB="45720" distL="114300" distR="114300" simplePos="0" relativeHeight="251663360" behindDoc="0" locked="0" layoutInCell="1" allowOverlap="1" wp14:anchorId="79640546" wp14:editId="344483A3">
                <wp:simplePos x="0" y="0"/>
                <wp:positionH relativeFrom="margin">
                  <wp:posOffset>33399</wp:posOffset>
                </wp:positionH>
                <wp:positionV relativeFrom="paragraph">
                  <wp:posOffset>258412</wp:posOffset>
                </wp:positionV>
                <wp:extent cx="6000750" cy="1404620"/>
                <wp:effectExtent l="0" t="0" r="0" b="0"/>
                <wp:wrapNone/>
                <wp:docPr id="155836151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0" cy="1404620"/>
                        </a:xfrm>
                        <a:prstGeom prst="rect">
                          <a:avLst/>
                        </a:prstGeom>
                        <a:noFill/>
                        <a:ln w="9525">
                          <a:noFill/>
                          <a:miter lim="800000"/>
                          <a:headEnd/>
                          <a:tailEnd/>
                        </a:ln>
                      </wps:spPr>
                      <wps:txbx>
                        <w:txbxContent>
                          <w:p w14:paraId="26B51C48" w14:textId="77777777" w:rsidR="008A4FB7" w:rsidRDefault="008A4FB7" w:rsidP="00E61A96">
                            <w:pPr>
                              <w:jc w:val="right"/>
                              <w:rPr>
                                <w:rFonts w:ascii="Baskerville Old Face" w:hAnsi="Baskerville Old Face"/>
                                <w:sz w:val="40"/>
                                <w:szCs w:val="40"/>
                                <w:lang w:val="en-US"/>
                              </w:rPr>
                            </w:pPr>
                            <w:r w:rsidRPr="008A4FB7">
                              <w:rPr>
                                <w:rFonts w:ascii="Baskerville Old Face" w:hAnsi="Baskerville Old Face"/>
                                <w:sz w:val="40"/>
                                <w:szCs w:val="40"/>
                                <w:lang w:val="en-US"/>
                              </w:rPr>
                              <w:t>“Léontine Maridat made a strong impression at the Génération Opéra auditions a few months ago. She now confirms the talent she revealed then, crafting a delightfully mischievous Cherubino whose stage portrayal nourishes the singing. She is aided in this by a supple, intense voice—well produced, with a brilliant timbre.”</w:t>
                            </w:r>
                          </w:p>
                          <w:p w14:paraId="1A63ADC4" w14:textId="2E2A0922" w:rsidR="00E61A96" w:rsidRPr="008A4FB7" w:rsidRDefault="008A4FB7" w:rsidP="008A4FB7">
                            <w:pPr>
                              <w:jc w:val="right"/>
                              <w:rPr>
                                <w:rFonts w:ascii="Baskerville Old Face" w:hAnsi="Baskerville Old Face"/>
                                <w:b/>
                                <w:bCs/>
                                <w:lang w:val="en-US"/>
                              </w:rPr>
                            </w:pPr>
                            <w:r w:rsidRPr="008A4FB7">
                              <w:rPr>
                                <w:rFonts w:ascii="Baskerville Old Face" w:hAnsi="Baskerville Old Face"/>
                                <w:b/>
                                <w:bCs/>
                                <w:lang w:val="en-US"/>
                              </w:rPr>
                              <w:t>Olyrix — Le nozze di Figaro (CNSMDP) — March 2025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9640546" id="_x0000_s1031" type="#_x0000_t202" style="position:absolute;margin-left:2.65pt;margin-top:20.35pt;width:472.5pt;height:110.6pt;z-index:2516633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" filled="f" stroked="f">
                <v:textbox style="mso-fit-shape-to-text:t">
                  <w:txbxContent>
                    <w:p w14:paraId="26B51C48" w14:textId="77777777" w:rsidR="008A4FB7" w:rsidRDefault="008A4FB7" w:rsidP="00E61A96">
                      <w:pPr>
                        <w:jc w:val="right"/>
                        <w:rPr>
                          <w:rFonts w:ascii="Baskerville Old Face" w:hAnsi="Baskerville Old Face"/>
                          <w:sz w:val="40"/>
                          <w:szCs w:val="40"/>
                          <w:lang w:val="en-US"/>
                        </w:rPr>
                      </w:pPr>
                      <w:r w:rsidRPr="008A4FB7">
                        <w:rPr>
                          <w:rFonts w:ascii="Baskerville Old Face" w:hAnsi="Baskerville Old Face"/>
                          <w:sz w:val="40"/>
                          <w:szCs w:val="40"/>
                          <w:lang w:val="en-US"/>
                        </w:rPr>
                        <w:t>“Léontine Maridat made a strong impression at the Génération Opéra auditions a few months ago. She now confirms the talent she revealed then, crafting a delightfully mischievous Cherubino whose stage portrayal nourishes the singing. She is aided in this by a supple, intense voice—well produced, with a brilliant timbre.”</w:t>
                      </w:r>
                    </w:p>
                    <w:p w14:paraId="1A63ADC4" w14:textId="2E2A0922" w:rsidR="00E61A96" w:rsidRPr="008A4FB7" w:rsidRDefault="008A4FB7" w:rsidP="008A4FB7">
                      <w:pPr>
                        <w:jc w:val="right"/>
                        <w:rPr>
                          <w:rFonts w:ascii="Baskerville Old Face" w:hAnsi="Baskerville Old Face"/>
                          <w:b/>
                          <w:bCs/>
                          <w:lang w:val="en-US"/>
                        </w:rPr>
                      </w:pPr>
                      <w:r w:rsidRPr="008A4FB7">
                        <w:rPr>
                          <w:rFonts w:ascii="Baskerville Old Face" w:hAnsi="Baskerville Old Face"/>
                          <w:b/>
                          <w:bCs/>
                          <w:lang w:val="en-US"/>
                        </w:rPr>
                        <w:t>Olyrix — Le nozze di Figaro (CNSMDP) — March 2025</w:t>
                      </w:r>
                    </w:p>
                  </w:txbxContent>
                </v:textbox>
                <w10:wrap anchorx="margin"/>
              </v:shape>
            </w:pict>
          </mc:Fallback>
        </mc:AlternateContent>
      </w:r>
    </w:p>
    <w:p w14:paraId="67BA1739" w14:textId="77777777" w:rsidR="00E87884" w:rsidRDefault="00E87884" w:rsidP="00EF2B0F">
      <w:pPr>
        <w:rPr>
          <w:b/>
          <w:bCs/>
        </w:rPr>
      </w:pPr>
    </w:p>
    <w:p w14:paraId="1D741CE9" w14:textId="2141DFB5" w:rsidR="00E87884" w:rsidRDefault="00E87884" w:rsidP="00EF2B0F">
      <w:pPr>
        <w:rPr>
          <w:b/>
          <w:bCs/>
        </w:rPr>
      </w:pPr>
    </w:p>
    <w:p w14:paraId="4CA47688" w14:textId="77777777" w:rsidR="00E87884" w:rsidRDefault="00E87884" w:rsidP="00EF2B0F">
      <w:pPr>
        <w:rPr>
          <w:b/>
          <w:bCs/>
        </w:rPr>
      </w:pPr>
    </w:p>
    <w:p w14:paraId="1ADD58BB" w14:textId="77777777" w:rsidR="00E87884" w:rsidRDefault="00E87884" w:rsidP="00EF2B0F">
      <w:pPr>
        <w:rPr>
          <w:b/>
          <w:bCs/>
        </w:rPr>
      </w:pPr>
    </w:p>
    <w:p w14:paraId="111AEDBA" w14:textId="77777777" w:rsidR="00E87884" w:rsidRDefault="00E87884" w:rsidP="00EF2B0F">
      <w:pPr>
        <w:rPr>
          <w:b/>
          <w:bCs/>
        </w:rPr>
      </w:pPr>
    </w:p>
    <w:p w14:paraId="20847C7E" w14:textId="77777777" w:rsidR="00E87884" w:rsidRDefault="00E87884" w:rsidP="00EF2B0F">
      <w:pPr>
        <w:rPr>
          <w:b/>
          <w:bCs/>
        </w:rPr>
      </w:pPr>
    </w:p>
    <w:p w14:paraId="016A03FC" w14:textId="77777777" w:rsidR="00E87884" w:rsidRDefault="00E87884" w:rsidP="00EF2B0F">
      <w:pPr>
        <w:rPr>
          <w:b/>
          <w:bCs/>
        </w:rPr>
      </w:pPr>
    </w:p>
    <w:p w14:paraId="19AB14E5" w14:textId="77777777" w:rsidR="00E87884" w:rsidRDefault="00E87884" w:rsidP="00EF2B0F">
      <w:pPr>
        <w:rPr>
          <w:b/>
          <w:bCs/>
        </w:rPr>
      </w:pPr>
    </w:p>
    <w:p w14:paraId="5A19F510" w14:textId="77777777" w:rsidR="00E87884" w:rsidRDefault="00E87884" w:rsidP="00EF2B0F">
      <w:pPr>
        <w:rPr>
          <w:b/>
          <w:bCs/>
        </w:rPr>
      </w:pPr>
    </w:p>
    <w:p w14:paraId="07F85C1A" w14:textId="4D83F1F4" w:rsidR="00E87884" w:rsidRPr="00E87884" w:rsidRDefault="00E87884" w:rsidP="00E87884">
      <w:pPr>
        <w:pStyle w:val="Paragraphedeliste"/>
        <w:numPr>
          <w:ilvl w:val="0"/>
          <w:numId w:val="5"/>
        </w:numPr>
        <w:rPr>
          <w:b/>
          <w:bCs/>
          <w:sz w:val="32"/>
          <w:szCs w:val="32"/>
        </w:rPr>
      </w:pPr>
      <w:r w:rsidRPr="00E87884">
        <w:lastRenderedPageBreak/>
        <w:t xml:space="preserve"> </w:t>
      </w:r>
      <w:r w:rsidR="008A4FB7">
        <w:rPr>
          <w:b/>
          <w:bCs/>
          <w:sz w:val="32"/>
          <w:szCs w:val="32"/>
        </w:rPr>
        <w:t>Ph</w:t>
      </w:r>
      <w:r w:rsidRPr="00E87884">
        <w:rPr>
          <w:b/>
          <w:bCs/>
          <w:sz w:val="32"/>
          <w:szCs w:val="32"/>
        </w:rPr>
        <w:t>oto</w:t>
      </w:r>
      <w:r w:rsidR="008A4FB7">
        <w:rPr>
          <w:b/>
          <w:bCs/>
          <w:sz w:val="32"/>
          <w:szCs w:val="32"/>
        </w:rPr>
        <w:t xml:space="preserve"> </w:t>
      </w:r>
      <w:proofErr w:type="spellStart"/>
      <w:r w:rsidR="008A4FB7">
        <w:rPr>
          <w:b/>
          <w:bCs/>
          <w:sz w:val="32"/>
          <w:szCs w:val="32"/>
        </w:rPr>
        <w:t>Gallery</w:t>
      </w:r>
      <w:proofErr w:type="spellEnd"/>
    </w:p>
    <w:p w14:paraId="6AEE5CC9" w14:textId="5A43F26A" w:rsidR="003747F2" w:rsidRPr="001560A7" w:rsidRDefault="003747F2" w:rsidP="003747F2">
      <w:pPr>
        <w:rPr>
          <w:b/>
          <w:bCs/>
        </w:rPr>
      </w:pPr>
      <w:r>
        <w:rPr>
          <w:b/>
          <w:bCs/>
        </w:rPr>
        <w:t>1.Portait</w:t>
      </w:r>
    </w:p>
    <w:p w14:paraId="7D5A2180" w14:textId="730B799C" w:rsidR="003747F2" w:rsidRDefault="00FF1CE3" w:rsidP="003747F2">
      <w:pPr>
        <w:ind w:left="720"/>
        <w:rPr>
          <w:b/>
          <w:bCs/>
        </w:rPr>
      </w:pPr>
      <w:r>
        <w:rPr>
          <w:noProof/>
        </w:rPr>
        <w:drawing>
          <wp:anchor distT="0" distB="0" distL="114300" distR="114300" simplePos="0" relativeHeight="251670528" behindDoc="0" locked="0" layoutInCell="1" allowOverlap="1" wp14:anchorId="3D985DEA" wp14:editId="714017A8">
            <wp:simplePos x="0" y="0"/>
            <wp:positionH relativeFrom="margin">
              <wp:align>left</wp:align>
            </wp:positionH>
            <wp:positionV relativeFrom="paragraph">
              <wp:posOffset>13335</wp:posOffset>
            </wp:positionV>
            <wp:extent cx="2019300" cy="2854728"/>
            <wp:effectExtent l="0" t="0" r="0" b="3175"/>
            <wp:wrapNone/>
            <wp:docPr id="135525753" name="Image 1" descr="Une image contenant Visage humain, sourire, personne, habits&#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25753" name="Image 1" descr="Une image contenant Visage humain, sourire, personne, habits&#10;&#10;Le contenu généré par l’IA peut être incorrect."/>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020147" cy="2855925"/>
                    </a:xfrm>
                    <a:prstGeom prst="rect">
                      <a:avLst/>
                    </a:prstGeom>
                  </pic:spPr>
                </pic:pic>
              </a:graphicData>
            </a:graphic>
            <wp14:sizeRelH relativeFrom="margin">
              <wp14:pctWidth>0</wp14:pctWidth>
            </wp14:sizeRelH>
            <wp14:sizeRelV relativeFrom="margin">
              <wp14:pctHeight>0</wp14:pctHeight>
            </wp14:sizeRelV>
          </wp:anchor>
        </w:drawing>
      </w:r>
    </w:p>
    <w:p w14:paraId="3F28153F" w14:textId="10ECB956" w:rsidR="003747F2" w:rsidRDefault="00FF1CE3" w:rsidP="003747F2">
      <w:pPr>
        <w:ind w:left="720"/>
        <w:rPr>
          <w:b/>
          <w:bCs/>
        </w:rPr>
      </w:pPr>
      <w:r>
        <w:rPr>
          <w:noProof/>
        </w:rPr>
        <mc:AlternateContent>
          <mc:Choice Requires="wps">
            <w:drawing>
              <wp:anchor distT="45720" distB="45720" distL="114300" distR="114300" simplePos="0" relativeHeight="251672576" behindDoc="0" locked="0" layoutInCell="1" allowOverlap="1" wp14:anchorId="19D1BD7B" wp14:editId="7A760352">
                <wp:simplePos x="0" y="0"/>
                <wp:positionH relativeFrom="margin">
                  <wp:posOffset>2233930</wp:posOffset>
                </wp:positionH>
                <wp:positionV relativeFrom="paragraph">
                  <wp:posOffset>10795</wp:posOffset>
                </wp:positionV>
                <wp:extent cx="2705100" cy="1404620"/>
                <wp:effectExtent l="0" t="0" r="0" b="0"/>
                <wp:wrapNone/>
                <wp:docPr id="183469924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0" cy="1404620"/>
                        </a:xfrm>
                        <a:prstGeom prst="rect">
                          <a:avLst/>
                        </a:prstGeom>
                        <a:noFill/>
                        <a:ln w="9525">
                          <a:noFill/>
                          <a:miter lim="800000"/>
                          <a:headEnd/>
                          <a:tailEnd/>
                        </a:ln>
                      </wps:spPr>
                      <wps:txbx>
                        <w:txbxContent>
                          <w:p w14:paraId="178279F8" w14:textId="77777777" w:rsidR="008A4FB7" w:rsidRPr="008A4FB7" w:rsidRDefault="008A4FB7" w:rsidP="00FF1CE3">
                            <w:pPr>
                              <w:rPr>
                                <w:lang w:val="en-US"/>
                              </w:rPr>
                            </w:pPr>
                            <w:r w:rsidRPr="008A4FB7">
                              <w:rPr>
                                <w:lang w:val="en-US"/>
                              </w:rPr>
                              <w:t>Royalty-free; photo credit: Pascal Ito</w:t>
                            </w:r>
                          </w:p>
                          <w:p w14:paraId="4E49DAA7" w14:textId="5CEB9557" w:rsidR="00FF1CE3" w:rsidRPr="008A4FB7" w:rsidRDefault="008A4FB7" w:rsidP="00FF1CE3">
                            <w:pPr>
                              <w:rPr>
                                <w:rFonts w:ascii="Baskerville Old Face" w:hAnsi="Baskerville Old Face"/>
                                <w:b/>
                                <w:bCs/>
                              </w:rPr>
                            </w:pPr>
                            <w:hyperlink r:id="rId36" w:history="1">
                              <w:r w:rsidRPr="008A4FB7">
                                <w:rPr>
                                  <w:rStyle w:val="Lienhypertexte"/>
                                  <w:b/>
                                  <w:bCs/>
                                </w:rPr>
                                <w:t>High-resolution image link</w:t>
                              </w:r>
                            </w:hyperlink>
                            <w:r w:rsidR="00FF1CE3" w:rsidRPr="008A4FB7">
                              <w:rPr>
                                <w:b/>
                                <w:bCs/>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9D1BD7B" id="_x0000_s1032" type="#_x0000_t202" style="position:absolute;left:0;text-align:left;margin-left:175.9pt;margin-top:.85pt;width:213pt;height:110.6pt;z-index:25167257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" filled="f" stroked="f">
                <v:textbox style="mso-fit-shape-to-text:t">
                  <w:txbxContent>
                    <w:p w14:paraId="178279F8" w14:textId="77777777" w:rsidR="008A4FB7" w:rsidRPr="008A4FB7" w:rsidRDefault="008A4FB7" w:rsidP="00FF1CE3">
                      <w:pPr>
                        <w:rPr>
                          <w:lang w:val="en-US"/>
                        </w:rPr>
                      </w:pPr>
                      <w:r w:rsidRPr="008A4FB7">
                        <w:rPr>
                          <w:lang w:val="en-US"/>
                        </w:rPr>
                        <w:t>Royalty-free; photo credit: Pascal Ito</w:t>
                      </w:r>
                    </w:p>
                    <w:p w14:paraId="4E49DAA7" w14:textId="5CEB9557" w:rsidR="00FF1CE3" w:rsidRPr="008A4FB7" w:rsidRDefault="008A4FB7" w:rsidP="00FF1CE3">
                      <w:pPr>
                        <w:rPr>
                          <w:rFonts w:ascii="Baskerville Old Face" w:hAnsi="Baskerville Old Face"/>
                          <w:b/>
                          <w:bCs/>
                        </w:rPr>
                      </w:pPr>
                      <w:hyperlink r:id="rId37" w:history="1">
                        <w:r w:rsidRPr="008A4FB7">
                          <w:rPr>
                            <w:rStyle w:val="Lienhypertexte"/>
                            <w:b/>
                            <w:bCs/>
                          </w:rPr>
                          <w:t>High-resolution image link</w:t>
                        </w:r>
                      </w:hyperlink>
                      <w:r w:rsidR="00FF1CE3" w:rsidRPr="008A4FB7">
                        <w:rPr>
                          <w:b/>
                          <w:bCs/>
                        </w:rPr>
                        <w:t xml:space="preserve"> </w:t>
                      </w:r>
                    </w:p>
                  </w:txbxContent>
                </v:textbox>
                <w10:wrap anchorx="margin"/>
              </v:shape>
            </w:pict>
          </mc:Fallback>
        </mc:AlternateContent>
      </w:r>
    </w:p>
    <w:p w14:paraId="70054DEC" w14:textId="6A065B62" w:rsidR="00FF1CE3" w:rsidRDefault="00FF1CE3" w:rsidP="003747F2">
      <w:pPr>
        <w:ind w:left="720"/>
        <w:rPr>
          <w:b/>
          <w:bCs/>
        </w:rPr>
      </w:pPr>
    </w:p>
    <w:p w14:paraId="79B5B0F7" w14:textId="4D3C136F" w:rsidR="00FF1CE3" w:rsidRDefault="00FF1CE3" w:rsidP="003747F2">
      <w:pPr>
        <w:ind w:left="720"/>
        <w:rPr>
          <w:b/>
          <w:bCs/>
        </w:rPr>
      </w:pPr>
    </w:p>
    <w:p w14:paraId="693A229B" w14:textId="76AE1F26" w:rsidR="00FF1CE3" w:rsidRDefault="00FF1CE3" w:rsidP="003747F2">
      <w:pPr>
        <w:ind w:left="720"/>
        <w:rPr>
          <w:b/>
          <w:bCs/>
        </w:rPr>
      </w:pPr>
    </w:p>
    <w:p w14:paraId="3A6013EB" w14:textId="77777777" w:rsidR="00FF1CE3" w:rsidRDefault="00FF1CE3" w:rsidP="003747F2">
      <w:pPr>
        <w:ind w:left="720"/>
        <w:rPr>
          <w:b/>
          <w:bCs/>
        </w:rPr>
      </w:pPr>
    </w:p>
    <w:p w14:paraId="0AE96AEF" w14:textId="49424CBD" w:rsidR="00FF1CE3" w:rsidRDefault="00FF1CE3" w:rsidP="003747F2">
      <w:pPr>
        <w:ind w:left="720"/>
        <w:rPr>
          <w:b/>
          <w:bCs/>
        </w:rPr>
      </w:pPr>
    </w:p>
    <w:p w14:paraId="2D29635E" w14:textId="0F86D3E4" w:rsidR="00FF1CE3" w:rsidRDefault="00FF1CE3" w:rsidP="003747F2">
      <w:pPr>
        <w:ind w:left="720"/>
        <w:rPr>
          <w:b/>
          <w:bCs/>
        </w:rPr>
      </w:pPr>
      <w:r>
        <w:rPr>
          <w:noProof/>
        </w:rPr>
        <w:drawing>
          <wp:anchor distT="0" distB="0" distL="114300" distR="114300" simplePos="0" relativeHeight="251673600" behindDoc="0" locked="0" layoutInCell="1" allowOverlap="1" wp14:anchorId="78D0D7BA" wp14:editId="78A77541">
            <wp:simplePos x="0" y="0"/>
            <wp:positionH relativeFrom="column">
              <wp:posOffset>2995930</wp:posOffset>
            </wp:positionH>
            <wp:positionV relativeFrom="paragraph">
              <wp:posOffset>10160</wp:posOffset>
            </wp:positionV>
            <wp:extent cx="2057400" cy="3088141"/>
            <wp:effectExtent l="0" t="0" r="0" b="0"/>
            <wp:wrapNone/>
            <wp:docPr id="346862036" name="Image 1" descr="Une image contenant personne, Visage humain, dame, Femm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862036" name="Image 1" descr="Une image contenant personne, Visage humain, dame, Femme&#10;&#10;Le contenu généré par l’IA peut être incorrect."/>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057400" cy="3088141"/>
                    </a:xfrm>
                    <a:prstGeom prst="rect">
                      <a:avLst/>
                    </a:prstGeom>
                  </pic:spPr>
                </pic:pic>
              </a:graphicData>
            </a:graphic>
            <wp14:sizeRelH relativeFrom="margin">
              <wp14:pctWidth>0</wp14:pctWidth>
            </wp14:sizeRelH>
            <wp14:sizeRelV relativeFrom="margin">
              <wp14:pctHeight>0</wp14:pctHeight>
            </wp14:sizeRelV>
          </wp:anchor>
        </w:drawing>
      </w:r>
    </w:p>
    <w:p w14:paraId="4F653F1F" w14:textId="758A5F60" w:rsidR="00FF1CE3" w:rsidRDefault="00FF1CE3" w:rsidP="003747F2">
      <w:pPr>
        <w:ind w:left="720"/>
        <w:rPr>
          <w:b/>
          <w:bCs/>
        </w:rPr>
      </w:pPr>
    </w:p>
    <w:p w14:paraId="22EDB299" w14:textId="07D4AA76" w:rsidR="00FF1CE3" w:rsidRDefault="00FF1CE3" w:rsidP="003747F2">
      <w:pPr>
        <w:ind w:left="720"/>
        <w:rPr>
          <w:b/>
          <w:bCs/>
        </w:rPr>
      </w:pPr>
    </w:p>
    <w:p w14:paraId="7BA025B3" w14:textId="7D5B1F0D" w:rsidR="00FF1CE3" w:rsidRDefault="00FF1CE3" w:rsidP="003747F2">
      <w:pPr>
        <w:ind w:left="720"/>
        <w:rPr>
          <w:b/>
          <w:bCs/>
        </w:rPr>
      </w:pPr>
    </w:p>
    <w:p w14:paraId="47832D7A" w14:textId="0CBBCE4F" w:rsidR="00FF1CE3" w:rsidRDefault="00FF1CE3" w:rsidP="003747F2">
      <w:pPr>
        <w:ind w:left="720"/>
        <w:rPr>
          <w:b/>
          <w:bCs/>
        </w:rPr>
      </w:pPr>
      <w:r>
        <w:rPr>
          <w:noProof/>
        </w:rPr>
        <mc:AlternateContent>
          <mc:Choice Requires="wps">
            <w:drawing>
              <wp:anchor distT="45720" distB="45720" distL="114300" distR="114300" simplePos="0" relativeHeight="251675648" behindDoc="0" locked="0" layoutInCell="1" allowOverlap="1" wp14:anchorId="14419687" wp14:editId="5C3407B7">
                <wp:simplePos x="0" y="0"/>
                <wp:positionH relativeFrom="margin">
                  <wp:align>left</wp:align>
                </wp:positionH>
                <wp:positionV relativeFrom="paragraph">
                  <wp:posOffset>20955</wp:posOffset>
                </wp:positionV>
                <wp:extent cx="2676525" cy="1404620"/>
                <wp:effectExtent l="0" t="0" r="0" b="0"/>
                <wp:wrapNone/>
                <wp:docPr id="131799053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6525" cy="1404620"/>
                        </a:xfrm>
                        <a:prstGeom prst="rect">
                          <a:avLst/>
                        </a:prstGeom>
                        <a:noFill/>
                        <a:ln w="9525">
                          <a:noFill/>
                          <a:miter lim="800000"/>
                          <a:headEnd/>
                          <a:tailEnd/>
                        </a:ln>
                      </wps:spPr>
                      <wps:txbx>
                        <w:txbxContent>
                          <w:p w14:paraId="4B469A50" w14:textId="06FF7E46" w:rsidR="00391973" w:rsidRPr="008A4FB7" w:rsidRDefault="008A4FB7" w:rsidP="00391973">
                            <w:pPr>
                              <w:rPr>
                                <w:lang w:val="en-US"/>
                              </w:rPr>
                            </w:pPr>
                            <w:r w:rsidRPr="008A4FB7">
                              <w:rPr>
                                <w:lang w:val="en-US"/>
                              </w:rPr>
                              <w:t xml:space="preserve">Royalty-free; photo credit: </w:t>
                            </w:r>
                            <w:r w:rsidR="00391973" w:rsidRPr="008A4FB7">
                              <w:rPr>
                                <w:lang w:val="en-US"/>
                              </w:rPr>
                              <w:t>Allan Rec</w:t>
                            </w:r>
                          </w:p>
                          <w:p w14:paraId="61B59196" w14:textId="247E05CB" w:rsidR="00FF1CE3" w:rsidRPr="00E87884" w:rsidRDefault="008A4FB7" w:rsidP="00FF1CE3">
                            <w:pPr>
                              <w:jc w:val="right"/>
                              <w:rPr>
                                <w:rFonts w:ascii="Baskerville Old Face" w:hAnsi="Baskerville Old Face"/>
                                <w:b/>
                                <w:bCs/>
                              </w:rPr>
                            </w:pPr>
                            <w:hyperlink r:id="rId39" w:history="1">
                              <w:r w:rsidRPr="008A4FB7">
                                <w:rPr>
                                  <w:rStyle w:val="Lienhypertexte"/>
                                  <w:b/>
                                  <w:bCs/>
                                </w:rPr>
                                <w:t>High-resolution image link</w:t>
                              </w:r>
                            </w:hyperlink>
                            <w:r w:rsidR="00FF1CE3" w:rsidRPr="00FF1CE3">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4419687" id="_x0000_s1033" type="#_x0000_t202" style="position:absolute;left:0;text-align:left;margin-left:0;margin-top:1.65pt;width:210.75pt;height:110.6pt;z-index:251675648;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" filled="f" stroked="f">
                <v:textbox style="mso-fit-shape-to-text:t">
                  <w:txbxContent>
                    <w:p w14:paraId="4B469A50" w14:textId="06FF7E46" w:rsidR="00391973" w:rsidRPr="008A4FB7" w:rsidRDefault="008A4FB7" w:rsidP="00391973">
                      <w:pPr>
                        <w:rPr>
                          <w:lang w:val="en-US"/>
                        </w:rPr>
                      </w:pPr>
                      <w:r w:rsidRPr="008A4FB7">
                        <w:rPr>
                          <w:lang w:val="en-US"/>
                        </w:rPr>
                        <w:t xml:space="preserve">Royalty-free; photo credit: </w:t>
                      </w:r>
                      <w:r w:rsidR="00391973" w:rsidRPr="008A4FB7">
                        <w:rPr>
                          <w:lang w:val="en-US"/>
                        </w:rPr>
                        <w:t>Allan Rec</w:t>
                      </w:r>
                    </w:p>
                    <w:p w14:paraId="61B59196" w14:textId="247E05CB" w:rsidR="00FF1CE3" w:rsidRPr="00E87884" w:rsidRDefault="008A4FB7" w:rsidP="00FF1CE3">
                      <w:pPr>
                        <w:jc w:val="right"/>
                        <w:rPr>
                          <w:rFonts w:ascii="Baskerville Old Face" w:hAnsi="Baskerville Old Face"/>
                          <w:b/>
                          <w:bCs/>
                        </w:rPr>
                      </w:pPr>
                      <w:hyperlink r:id="rId40" w:history="1">
                        <w:r w:rsidRPr="008A4FB7">
                          <w:rPr>
                            <w:rStyle w:val="Lienhypertexte"/>
                            <w:b/>
                            <w:bCs/>
                          </w:rPr>
                          <w:t>High-resolution image link</w:t>
                        </w:r>
                      </w:hyperlink>
                      <w:r w:rsidR="00FF1CE3" w:rsidRPr="00FF1CE3">
                        <w:t xml:space="preserve"> </w:t>
                      </w:r>
                    </w:p>
                  </w:txbxContent>
                </v:textbox>
                <w10:wrap anchorx="margin"/>
              </v:shape>
            </w:pict>
          </mc:Fallback>
        </mc:AlternateContent>
      </w:r>
    </w:p>
    <w:p w14:paraId="23F39919" w14:textId="05FB175C" w:rsidR="00FF1CE3" w:rsidRDefault="00FF1CE3" w:rsidP="003747F2">
      <w:pPr>
        <w:ind w:left="720"/>
        <w:rPr>
          <w:b/>
          <w:bCs/>
        </w:rPr>
      </w:pPr>
    </w:p>
    <w:p w14:paraId="734F1CB4" w14:textId="77777777" w:rsidR="00FF1CE3" w:rsidRDefault="00FF1CE3" w:rsidP="003747F2">
      <w:pPr>
        <w:ind w:left="720"/>
        <w:rPr>
          <w:b/>
          <w:bCs/>
        </w:rPr>
      </w:pPr>
    </w:p>
    <w:p w14:paraId="3B1A98F8" w14:textId="5D0DA82E" w:rsidR="00FF1CE3" w:rsidRDefault="00FF1CE3" w:rsidP="003747F2">
      <w:pPr>
        <w:ind w:left="720"/>
        <w:rPr>
          <w:b/>
          <w:bCs/>
        </w:rPr>
      </w:pPr>
    </w:p>
    <w:p w14:paraId="58C7C9F0" w14:textId="2ECAC040" w:rsidR="00FF1CE3" w:rsidRDefault="00FF1CE3" w:rsidP="003747F2">
      <w:pPr>
        <w:ind w:left="720"/>
        <w:rPr>
          <w:b/>
          <w:bCs/>
        </w:rPr>
      </w:pPr>
    </w:p>
    <w:p w14:paraId="67BDE8F1" w14:textId="333E1E48" w:rsidR="00FF1CE3" w:rsidRDefault="00FF1CE3" w:rsidP="003747F2">
      <w:pPr>
        <w:ind w:left="720"/>
        <w:rPr>
          <w:b/>
          <w:bCs/>
        </w:rPr>
      </w:pPr>
      <w:r>
        <w:rPr>
          <w:noProof/>
        </w:rPr>
        <w:drawing>
          <wp:anchor distT="0" distB="0" distL="114300" distR="114300" simplePos="0" relativeHeight="251676672" behindDoc="0" locked="0" layoutInCell="1" allowOverlap="1" wp14:anchorId="0AC0861B" wp14:editId="7332A316">
            <wp:simplePos x="0" y="0"/>
            <wp:positionH relativeFrom="column">
              <wp:posOffset>24131</wp:posOffset>
            </wp:positionH>
            <wp:positionV relativeFrom="paragraph">
              <wp:posOffset>16510</wp:posOffset>
            </wp:positionV>
            <wp:extent cx="2063656" cy="3097530"/>
            <wp:effectExtent l="0" t="0" r="0" b="7620"/>
            <wp:wrapNone/>
            <wp:docPr id="207900841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008412" name=""/>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063656" cy="3097530"/>
                    </a:xfrm>
                    <a:prstGeom prst="rect">
                      <a:avLst/>
                    </a:prstGeom>
                  </pic:spPr>
                </pic:pic>
              </a:graphicData>
            </a:graphic>
            <wp14:sizeRelH relativeFrom="margin">
              <wp14:pctWidth>0</wp14:pctWidth>
            </wp14:sizeRelH>
            <wp14:sizeRelV relativeFrom="margin">
              <wp14:pctHeight>0</wp14:pctHeight>
            </wp14:sizeRelV>
          </wp:anchor>
        </w:drawing>
      </w:r>
    </w:p>
    <w:p w14:paraId="06988FF4" w14:textId="77777777" w:rsidR="00FF1CE3" w:rsidRDefault="00FF1CE3" w:rsidP="003747F2">
      <w:pPr>
        <w:ind w:left="720"/>
        <w:rPr>
          <w:b/>
          <w:bCs/>
        </w:rPr>
      </w:pPr>
    </w:p>
    <w:p w14:paraId="4C2B0E6A" w14:textId="77777777" w:rsidR="00FF1CE3" w:rsidRDefault="00FF1CE3" w:rsidP="003747F2">
      <w:pPr>
        <w:ind w:left="720"/>
        <w:rPr>
          <w:b/>
          <w:bCs/>
        </w:rPr>
      </w:pPr>
    </w:p>
    <w:p w14:paraId="1B0403AD" w14:textId="77777777" w:rsidR="00FF1CE3" w:rsidRDefault="00FF1CE3" w:rsidP="003747F2">
      <w:pPr>
        <w:ind w:left="720"/>
        <w:rPr>
          <w:b/>
          <w:bCs/>
        </w:rPr>
      </w:pPr>
    </w:p>
    <w:p w14:paraId="52ABB768" w14:textId="70700BA2" w:rsidR="00FF1CE3" w:rsidRDefault="00FF1CE3" w:rsidP="003747F2">
      <w:pPr>
        <w:ind w:left="720"/>
        <w:rPr>
          <w:b/>
          <w:bCs/>
        </w:rPr>
      </w:pPr>
      <w:r>
        <w:rPr>
          <w:noProof/>
        </w:rPr>
        <mc:AlternateContent>
          <mc:Choice Requires="wps">
            <w:drawing>
              <wp:anchor distT="45720" distB="45720" distL="114300" distR="114300" simplePos="0" relativeHeight="251678720" behindDoc="0" locked="0" layoutInCell="1" allowOverlap="1" wp14:anchorId="157B3BA4" wp14:editId="784A606E">
                <wp:simplePos x="0" y="0"/>
                <wp:positionH relativeFrom="margin">
                  <wp:posOffset>2385665</wp:posOffset>
                </wp:positionH>
                <wp:positionV relativeFrom="paragraph">
                  <wp:posOffset>186247</wp:posOffset>
                </wp:positionV>
                <wp:extent cx="3115340" cy="1404620"/>
                <wp:effectExtent l="0" t="0" r="0" b="0"/>
                <wp:wrapNone/>
                <wp:docPr id="20573087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5340" cy="1404620"/>
                        </a:xfrm>
                        <a:prstGeom prst="rect">
                          <a:avLst/>
                        </a:prstGeom>
                        <a:noFill/>
                        <a:ln w="9525">
                          <a:noFill/>
                          <a:miter lim="800000"/>
                          <a:headEnd/>
                          <a:tailEnd/>
                        </a:ln>
                      </wps:spPr>
                      <wps:txbx>
                        <w:txbxContent>
                          <w:p w14:paraId="0FB9A73B" w14:textId="7E86F5E4" w:rsidR="00391973" w:rsidRPr="008A4FB7" w:rsidRDefault="008A4FB7" w:rsidP="00391973">
                            <w:pPr>
                              <w:rPr>
                                <w:lang w:val="en-US"/>
                              </w:rPr>
                            </w:pPr>
                            <w:r w:rsidRPr="008A4FB7">
                              <w:rPr>
                                <w:lang w:val="en-US"/>
                              </w:rPr>
                              <w:t xml:space="preserve">Royalty-free; photo credit: </w:t>
                            </w:r>
                            <w:r w:rsidR="00391973" w:rsidRPr="00CC2883">
                              <w:rPr>
                                <w:lang w:val="it-IT"/>
                              </w:rPr>
                              <w:t>Yann Salaün</w:t>
                            </w:r>
                          </w:p>
                          <w:p w14:paraId="6761858E" w14:textId="5C5924FF" w:rsidR="00FF1CE3" w:rsidRPr="00E87884" w:rsidRDefault="008A4FB7" w:rsidP="00FF1CE3">
                            <w:pPr>
                              <w:rPr>
                                <w:rFonts w:ascii="Baskerville Old Face" w:hAnsi="Baskerville Old Face"/>
                                <w:b/>
                                <w:bCs/>
                              </w:rPr>
                            </w:pPr>
                            <w:hyperlink r:id="rId42" w:history="1">
                              <w:r w:rsidRPr="008A4FB7">
                                <w:rPr>
                                  <w:rStyle w:val="Lienhypertexte"/>
                                  <w:b/>
                                  <w:bCs/>
                                </w:rPr>
                                <w:t>High-resolution image link</w:t>
                              </w:r>
                            </w:hyperlink>
                            <w:r w:rsidR="00FF1CE3" w:rsidRPr="00FF1CE3">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57B3BA4" id="_x0000_s1034" type="#_x0000_t202" style="position:absolute;left:0;text-align:left;margin-left:187.85pt;margin-top:14.65pt;width:245.3pt;height:110.6pt;z-index:25167872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" filled="f" stroked="f">
                <v:textbox style="mso-fit-shape-to-text:t">
                  <w:txbxContent>
                    <w:p w14:paraId="0FB9A73B" w14:textId="7E86F5E4" w:rsidR="00391973" w:rsidRPr="008A4FB7" w:rsidRDefault="008A4FB7" w:rsidP="00391973">
                      <w:pPr>
                        <w:rPr>
                          <w:lang w:val="en-US"/>
                        </w:rPr>
                      </w:pPr>
                      <w:r w:rsidRPr="008A4FB7">
                        <w:rPr>
                          <w:lang w:val="en-US"/>
                        </w:rPr>
                        <w:t xml:space="preserve">Royalty-free; photo credit: </w:t>
                      </w:r>
                      <w:r w:rsidR="00391973" w:rsidRPr="00CC2883">
                        <w:rPr>
                          <w:lang w:val="it-IT"/>
                        </w:rPr>
                        <w:t>Yann Salaün</w:t>
                      </w:r>
                    </w:p>
                    <w:p w14:paraId="6761858E" w14:textId="5C5924FF" w:rsidR="00FF1CE3" w:rsidRPr="00E87884" w:rsidRDefault="008A4FB7" w:rsidP="00FF1CE3">
                      <w:pPr>
                        <w:rPr>
                          <w:rFonts w:ascii="Baskerville Old Face" w:hAnsi="Baskerville Old Face"/>
                          <w:b/>
                          <w:bCs/>
                        </w:rPr>
                      </w:pPr>
                      <w:hyperlink r:id="rId43" w:history="1">
                        <w:r w:rsidRPr="008A4FB7">
                          <w:rPr>
                            <w:rStyle w:val="Lienhypertexte"/>
                            <w:b/>
                            <w:bCs/>
                          </w:rPr>
                          <w:t>High-resolution image link</w:t>
                        </w:r>
                      </w:hyperlink>
                      <w:r w:rsidR="00FF1CE3" w:rsidRPr="00FF1CE3">
                        <w:t xml:space="preserve"> </w:t>
                      </w:r>
                    </w:p>
                  </w:txbxContent>
                </v:textbox>
                <w10:wrap anchorx="margin"/>
              </v:shape>
            </w:pict>
          </mc:Fallback>
        </mc:AlternateContent>
      </w:r>
    </w:p>
    <w:p w14:paraId="33A9C05E" w14:textId="77777777" w:rsidR="00FF1CE3" w:rsidRDefault="00FF1CE3" w:rsidP="003747F2">
      <w:pPr>
        <w:ind w:left="720"/>
        <w:rPr>
          <w:b/>
          <w:bCs/>
        </w:rPr>
      </w:pPr>
    </w:p>
    <w:p w14:paraId="13781160" w14:textId="77777777" w:rsidR="00FF1CE3" w:rsidRDefault="00FF1CE3" w:rsidP="003747F2">
      <w:pPr>
        <w:ind w:left="720"/>
        <w:rPr>
          <w:b/>
          <w:bCs/>
        </w:rPr>
      </w:pPr>
    </w:p>
    <w:p w14:paraId="63C6F41B" w14:textId="77777777" w:rsidR="00FF1CE3" w:rsidRDefault="00FF1CE3" w:rsidP="003747F2">
      <w:pPr>
        <w:ind w:left="720"/>
        <w:rPr>
          <w:b/>
          <w:bCs/>
        </w:rPr>
      </w:pPr>
    </w:p>
    <w:p w14:paraId="3A9754D6" w14:textId="77777777" w:rsidR="00FF1CE3" w:rsidRDefault="00FF1CE3" w:rsidP="003747F2">
      <w:pPr>
        <w:ind w:left="720"/>
        <w:rPr>
          <w:b/>
          <w:bCs/>
        </w:rPr>
      </w:pPr>
    </w:p>
    <w:p w14:paraId="1B67C289" w14:textId="77777777" w:rsidR="003747F2" w:rsidRDefault="003747F2" w:rsidP="00FF1CE3"/>
    <w:p w14:paraId="05C42F74" w14:textId="112C9567" w:rsidR="003747F2" w:rsidRPr="001560A7" w:rsidRDefault="003747F2" w:rsidP="003747F2">
      <w:pPr>
        <w:rPr>
          <w:b/>
          <w:bCs/>
        </w:rPr>
      </w:pPr>
      <w:r>
        <w:rPr>
          <w:b/>
          <w:bCs/>
        </w:rPr>
        <w:lastRenderedPageBreak/>
        <w:t>2.</w:t>
      </w:r>
      <w:r w:rsidR="00E22E6D">
        <w:rPr>
          <w:b/>
          <w:bCs/>
        </w:rPr>
        <w:t>On stage</w:t>
      </w:r>
      <w:r w:rsidR="00FF1CE3">
        <w:rPr>
          <w:b/>
          <w:bCs/>
        </w:rPr>
        <w:t xml:space="preserve"> </w:t>
      </w:r>
    </w:p>
    <w:p w14:paraId="65971496" w14:textId="5340E64A" w:rsidR="00E87884" w:rsidRDefault="00FF1CE3" w:rsidP="00EF2B0F">
      <w:pPr>
        <w:rPr>
          <w:b/>
          <w:bCs/>
        </w:rPr>
      </w:pPr>
      <w:r>
        <w:rPr>
          <w:noProof/>
        </w:rPr>
        <w:drawing>
          <wp:anchor distT="0" distB="0" distL="114300" distR="114300" simplePos="0" relativeHeight="251682816" behindDoc="0" locked="0" layoutInCell="1" allowOverlap="1" wp14:anchorId="4EF8CD42" wp14:editId="5BE6EA54">
            <wp:simplePos x="0" y="0"/>
            <wp:positionH relativeFrom="column">
              <wp:posOffset>-4445</wp:posOffset>
            </wp:positionH>
            <wp:positionV relativeFrom="paragraph">
              <wp:posOffset>2540</wp:posOffset>
            </wp:positionV>
            <wp:extent cx="3723640" cy="2486025"/>
            <wp:effectExtent l="0" t="0" r="0" b="9525"/>
            <wp:wrapNone/>
            <wp:docPr id="29436230" name="Image 1" descr="Une image contenant concert, personne, spectacle, habits&#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36230" name="Image 1" descr="Une image contenant concert, personne, spectacle, habits&#10;&#10;Le contenu généré par l’IA peut être incorrect."/>
                    <pic:cNvPicPr/>
                  </pic:nvPicPr>
                  <pic:blipFill>
                    <a:blip r:embed="rId44">
                      <a:extLst>
                        <a:ext uri="{28A0092B-C50C-407E-A947-70E740481C1C}">
                          <a14:useLocalDpi xmlns:a14="http://schemas.microsoft.com/office/drawing/2010/main" val="0"/>
                        </a:ext>
                      </a:extLst>
                    </a:blip>
                    <a:stretch>
                      <a:fillRect/>
                    </a:stretch>
                  </pic:blipFill>
                  <pic:spPr>
                    <a:xfrm>
                      <a:off x="0" y="0"/>
                      <a:ext cx="3723640" cy="2486025"/>
                    </a:xfrm>
                    <a:prstGeom prst="rect">
                      <a:avLst/>
                    </a:prstGeom>
                  </pic:spPr>
                </pic:pic>
              </a:graphicData>
            </a:graphic>
          </wp:anchor>
        </w:drawing>
      </w:r>
    </w:p>
    <w:p w14:paraId="6EF4E49C" w14:textId="057D0B0E" w:rsidR="00E87884" w:rsidRDefault="00E87884" w:rsidP="00EF2B0F">
      <w:pPr>
        <w:rPr>
          <w:b/>
          <w:bCs/>
        </w:rPr>
      </w:pPr>
    </w:p>
    <w:p w14:paraId="60AE303F" w14:textId="7BCF7FFE" w:rsidR="00E87884" w:rsidRDefault="00391973" w:rsidP="00EF2B0F">
      <w:pPr>
        <w:rPr>
          <w:b/>
          <w:bCs/>
        </w:rPr>
      </w:pPr>
      <w:r>
        <w:rPr>
          <w:noProof/>
        </w:rPr>
        <mc:AlternateContent>
          <mc:Choice Requires="wps">
            <w:drawing>
              <wp:anchor distT="45720" distB="45720" distL="114300" distR="114300" simplePos="0" relativeHeight="251680768" behindDoc="0" locked="0" layoutInCell="1" allowOverlap="1" wp14:anchorId="6C9EB39C" wp14:editId="50529D8B">
                <wp:simplePos x="0" y="0"/>
                <wp:positionH relativeFrom="margin">
                  <wp:posOffset>3874223</wp:posOffset>
                </wp:positionH>
                <wp:positionV relativeFrom="paragraph">
                  <wp:posOffset>62835</wp:posOffset>
                </wp:positionV>
                <wp:extent cx="2615609" cy="1404620"/>
                <wp:effectExtent l="0" t="0" r="0" b="2540"/>
                <wp:wrapNone/>
                <wp:docPr id="25133314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5609" cy="1404620"/>
                        </a:xfrm>
                        <a:prstGeom prst="rect">
                          <a:avLst/>
                        </a:prstGeom>
                        <a:noFill/>
                        <a:ln w="9525">
                          <a:noFill/>
                          <a:miter lim="800000"/>
                          <a:headEnd/>
                          <a:tailEnd/>
                        </a:ln>
                      </wps:spPr>
                      <wps:txbx>
                        <w:txbxContent>
                          <w:p w14:paraId="62CB391F" w14:textId="4155E17C" w:rsidR="00391973" w:rsidRPr="008A4FB7" w:rsidRDefault="008A4FB7" w:rsidP="00391973">
                            <w:pPr>
                              <w:rPr>
                                <w:lang w:val="en-US"/>
                              </w:rPr>
                            </w:pPr>
                            <w:r w:rsidRPr="008A4FB7">
                              <w:rPr>
                                <w:lang w:val="en-US"/>
                              </w:rPr>
                              <w:t xml:space="preserve">Royalty-free; photo credit: </w:t>
                            </w:r>
                            <w:r w:rsidR="00391973">
                              <w:rPr>
                                <w:lang w:val="it-IT"/>
                              </w:rPr>
                              <w:t>SIAA Foundation</w:t>
                            </w:r>
                          </w:p>
                          <w:p w14:paraId="5B12BF2B" w14:textId="79F3A98A" w:rsidR="00FF1CE3" w:rsidRPr="00E87884" w:rsidRDefault="008A4FB7" w:rsidP="00FF1CE3">
                            <w:pPr>
                              <w:rPr>
                                <w:rFonts w:ascii="Baskerville Old Face" w:hAnsi="Baskerville Old Face"/>
                                <w:b/>
                                <w:bCs/>
                              </w:rPr>
                            </w:pPr>
                            <w:hyperlink r:id="rId45" w:history="1">
                              <w:r w:rsidRPr="008A4FB7">
                                <w:rPr>
                                  <w:rStyle w:val="Lienhypertexte"/>
                                  <w:b/>
                                  <w:bCs/>
                                </w:rPr>
                                <w:t>High-resolution image link</w:t>
                              </w:r>
                            </w:hyperlink>
                            <w:r w:rsidR="00FF1CE3" w:rsidRPr="00FF1CE3">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C9EB39C" id="_x0000_s1035" type="#_x0000_t202" style="position:absolute;margin-left:305.05pt;margin-top:4.95pt;width:205.95pt;height:110.6pt;z-index:25168076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" filled="f" stroked="f">
                <v:textbox style="mso-fit-shape-to-text:t">
                  <w:txbxContent>
                    <w:p w14:paraId="62CB391F" w14:textId="4155E17C" w:rsidR="00391973" w:rsidRPr="008A4FB7" w:rsidRDefault="008A4FB7" w:rsidP="00391973">
                      <w:pPr>
                        <w:rPr>
                          <w:lang w:val="en-US"/>
                        </w:rPr>
                      </w:pPr>
                      <w:r w:rsidRPr="008A4FB7">
                        <w:rPr>
                          <w:lang w:val="en-US"/>
                        </w:rPr>
                        <w:t xml:space="preserve">Royalty-free; photo credit: </w:t>
                      </w:r>
                      <w:r w:rsidR="00391973">
                        <w:rPr>
                          <w:lang w:val="it-IT"/>
                        </w:rPr>
                        <w:t>SIAA Foundation</w:t>
                      </w:r>
                    </w:p>
                    <w:p w14:paraId="5B12BF2B" w14:textId="79F3A98A" w:rsidR="00FF1CE3" w:rsidRPr="00E87884" w:rsidRDefault="008A4FB7" w:rsidP="00FF1CE3">
                      <w:pPr>
                        <w:rPr>
                          <w:rFonts w:ascii="Baskerville Old Face" w:hAnsi="Baskerville Old Face"/>
                          <w:b/>
                          <w:bCs/>
                        </w:rPr>
                      </w:pPr>
                      <w:hyperlink r:id="rId46" w:history="1">
                        <w:r w:rsidRPr="008A4FB7">
                          <w:rPr>
                            <w:rStyle w:val="Lienhypertexte"/>
                            <w:b/>
                            <w:bCs/>
                          </w:rPr>
                          <w:t>High-resolution image link</w:t>
                        </w:r>
                      </w:hyperlink>
                      <w:r w:rsidR="00FF1CE3" w:rsidRPr="00FF1CE3">
                        <w:t xml:space="preserve"> </w:t>
                      </w:r>
                    </w:p>
                  </w:txbxContent>
                </v:textbox>
                <w10:wrap anchorx="margin"/>
              </v:shape>
            </w:pict>
          </mc:Fallback>
        </mc:AlternateContent>
      </w:r>
    </w:p>
    <w:p w14:paraId="16666CA7" w14:textId="68B6CA87" w:rsidR="00EF2B0F" w:rsidRPr="00EF2B0F" w:rsidRDefault="008A4FB7" w:rsidP="00EF2B0F">
      <w:pPr>
        <w:rPr>
          <w:b/>
          <w:bCs/>
        </w:rPr>
      </w:pPr>
      <w:r>
        <w:rPr>
          <w:noProof/>
        </w:rPr>
        <mc:AlternateContent>
          <mc:Choice Requires="wps">
            <w:drawing>
              <wp:anchor distT="45720" distB="45720" distL="114300" distR="114300" simplePos="0" relativeHeight="251686912" behindDoc="0" locked="0" layoutInCell="1" allowOverlap="1" wp14:anchorId="02809479" wp14:editId="7672F50F">
                <wp:simplePos x="0" y="0"/>
                <wp:positionH relativeFrom="margin">
                  <wp:posOffset>4005580</wp:posOffset>
                </wp:positionH>
                <wp:positionV relativeFrom="paragraph">
                  <wp:posOffset>5937885</wp:posOffset>
                </wp:positionV>
                <wp:extent cx="2124075" cy="1404620"/>
                <wp:effectExtent l="0" t="0" r="0" b="2540"/>
                <wp:wrapNone/>
                <wp:docPr id="967446409"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4075" cy="1404620"/>
                        </a:xfrm>
                        <a:prstGeom prst="rect">
                          <a:avLst/>
                        </a:prstGeom>
                        <a:noFill/>
                        <a:ln w="9525">
                          <a:noFill/>
                          <a:miter lim="800000"/>
                          <a:headEnd/>
                          <a:tailEnd/>
                        </a:ln>
                      </wps:spPr>
                      <wps:txbx>
                        <w:txbxContent>
                          <w:p w14:paraId="71F249BE" w14:textId="34496CB3" w:rsidR="00391973" w:rsidRPr="008A4FB7" w:rsidRDefault="008A4FB7" w:rsidP="00391973">
                            <w:pPr>
                              <w:rPr>
                                <w:lang w:val="en-US"/>
                              </w:rPr>
                            </w:pPr>
                            <w:r w:rsidRPr="008A4FB7">
                              <w:rPr>
                                <w:lang w:val="en-US"/>
                              </w:rPr>
                              <w:t xml:space="preserve">Royalty-free; photo credit: </w:t>
                            </w:r>
                            <w:r w:rsidR="00391973">
                              <w:rPr>
                                <w:lang w:val="it-IT"/>
                              </w:rPr>
                              <w:t>SIAA Foundation</w:t>
                            </w:r>
                          </w:p>
                          <w:p w14:paraId="7E884DEE" w14:textId="0F2775D0" w:rsidR="00FF1CE3" w:rsidRPr="00E87884" w:rsidRDefault="008A4FB7" w:rsidP="00FF1CE3">
                            <w:pPr>
                              <w:rPr>
                                <w:rFonts w:ascii="Baskerville Old Face" w:hAnsi="Baskerville Old Face"/>
                                <w:b/>
                                <w:bCs/>
                              </w:rPr>
                            </w:pPr>
                            <w:hyperlink r:id="rId47" w:history="1">
                              <w:r w:rsidRPr="008A4FB7">
                                <w:rPr>
                                  <w:rStyle w:val="Lienhypertexte"/>
                                  <w:b/>
                                  <w:bCs/>
                                </w:rPr>
                                <w:t>High-resolution image link</w:t>
                              </w:r>
                            </w:hyperlink>
                            <w:r w:rsidR="00FF1CE3" w:rsidRPr="00FF1CE3">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2809479" id="_x0000_s1036" type="#_x0000_t202" style="position:absolute;margin-left:315.4pt;margin-top:467.55pt;width:167.25pt;height:110.6pt;z-index:2516869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" filled="f" stroked="f">
                <v:textbox style="mso-fit-shape-to-text:t">
                  <w:txbxContent>
                    <w:p w14:paraId="71F249BE" w14:textId="34496CB3" w:rsidR="00391973" w:rsidRPr="008A4FB7" w:rsidRDefault="008A4FB7" w:rsidP="00391973">
                      <w:pPr>
                        <w:rPr>
                          <w:lang w:val="en-US"/>
                        </w:rPr>
                      </w:pPr>
                      <w:r w:rsidRPr="008A4FB7">
                        <w:rPr>
                          <w:lang w:val="en-US"/>
                        </w:rPr>
                        <w:t xml:space="preserve">Royalty-free; photo credit: </w:t>
                      </w:r>
                      <w:r w:rsidR="00391973">
                        <w:rPr>
                          <w:lang w:val="it-IT"/>
                        </w:rPr>
                        <w:t>SIAA Foundation</w:t>
                      </w:r>
                    </w:p>
                    <w:p w14:paraId="7E884DEE" w14:textId="0F2775D0" w:rsidR="00FF1CE3" w:rsidRPr="00E87884" w:rsidRDefault="008A4FB7" w:rsidP="00FF1CE3">
                      <w:pPr>
                        <w:rPr>
                          <w:rFonts w:ascii="Baskerville Old Face" w:hAnsi="Baskerville Old Face"/>
                          <w:b/>
                          <w:bCs/>
                        </w:rPr>
                      </w:pPr>
                      <w:hyperlink r:id="rId48" w:history="1">
                        <w:r w:rsidRPr="008A4FB7">
                          <w:rPr>
                            <w:rStyle w:val="Lienhypertexte"/>
                            <w:b/>
                            <w:bCs/>
                          </w:rPr>
                          <w:t>High-resolution image link</w:t>
                        </w:r>
                      </w:hyperlink>
                      <w:r w:rsidR="00FF1CE3" w:rsidRPr="00FF1CE3">
                        <w:t xml:space="preserve"> </w:t>
                      </w:r>
                    </w:p>
                  </w:txbxContent>
                </v:textbox>
                <w10:wrap anchorx="margin"/>
              </v:shape>
            </w:pict>
          </mc:Fallback>
        </mc:AlternateContent>
      </w:r>
      <w:r w:rsidR="00391973">
        <w:rPr>
          <w:noProof/>
        </w:rPr>
        <mc:AlternateContent>
          <mc:Choice Requires="wps">
            <w:drawing>
              <wp:anchor distT="45720" distB="45720" distL="114300" distR="114300" simplePos="0" relativeHeight="251688960" behindDoc="0" locked="0" layoutInCell="1" allowOverlap="1" wp14:anchorId="4D897316" wp14:editId="0D1E3190">
                <wp:simplePos x="0" y="0"/>
                <wp:positionH relativeFrom="margin">
                  <wp:posOffset>-166369</wp:posOffset>
                </wp:positionH>
                <wp:positionV relativeFrom="paragraph">
                  <wp:posOffset>2804160</wp:posOffset>
                </wp:positionV>
                <wp:extent cx="2495550" cy="1404620"/>
                <wp:effectExtent l="0" t="0" r="0" b="2540"/>
                <wp:wrapNone/>
                <wp:docPr id="96039335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5550" cy="1404620"/>
                        </a:xfrm>
                        <a:prstGeom prst="rect">
                          <a:avLst/>
                        </a:prstGeom>
                        <a:noFill/>
                        <a:ln w="9525">
                          <a:noFill/>
                          <a:miter lim="800000"/>
                          <a:headEnd/>
                          <a:tailEnd/>
                        </a:ln>
                      </wps:spPr>
                      <wps:txbx>
                        <w:txbxContent>
                          <w:p w14:paraId="5384A71D" w14:textId="30FA2657" w:rsidR="00391973" w:rsidRDefault="008A4FB7" w:rsidP="00391973">
                            <w:pPr>
                              <w:rPr>
                                <w:lang w:val="it-IT"/>
                              </w:rPr>
                            </w:pPr>
                            <w:r w:rsidRPr="008A4FB7">
                              <w:rPr>
                                <w:lang w:val="en-US"/>
                              </w:rPr>
                              <w:t xml:space="preserve">Royalty-free; photo credit: </w:t>
                            </w:r>
                            <w:r w:rsidR="00391973" w:rsidRPr="004D0212">
                              <w:rPr>
                                <w:lang w:val="it-IT"/>
                              </w:rPr>
                              <w:t xml:space="preserve">Ferrante-Ferranti </w:t>
                            </w:r>
                          </w:p>
                          <w:p w14:paraId="30FB5F7D" w14:textId="58395E32" w:rsidR="00FF1CE3" w:rsidRPr="00E87884" w:rsidRDefault="008A4FB7" w:rsidP="00391973">
                            <w:pPr>
                              <w:rPr>
                                <w:rFonts w:ascii="Baskerville Old Face" w:hAnsi="Baskerville Old Face"/>
                                <w:b/>
                                <w:bCs/>
                              </w:rPr>
                            </w:pPr>
                            <w:hyperlink r:id="rId49" w:history="1">
                              <w:r w:rsidRPr="008A4FB7">
                                <w:rPr>
                                  <w:rStyle w:val="Lienhypertexte"/>
                                  <w:b/>
                                  <w:bCs/>
                                </w:rPr>
                                <w:t>High-resolution image link</w:t>
                              </w:r>
                            </w:hyperlink>
                            <w:r w:rsidR="00FF1CE3" w:rsidRPr="00FF1CE3">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D897316" id="_x0000_s1037" type="#_x0000_t202" style="position:absolute;margin-left:-13.1pt;margin-top:220.8pt;width:196.5pt;height:110.6pt;z-index:2516889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" filled="f" stroked="f">
                <v:textbox style="mso-fit-shape-to-text:t">
                  <w:txbxContent>
                    <w:p w14:paraId="5384A71D" w14:textId="30FA2657" w:rsidR="00391973" w:rsidRDefault="008A4FB7" w:rsidP="00391973">
                      <w:pPr>
                        <w:rPr>
                          <w:lang w:val="it-IT"/>
                        </w:rPr>
                      </w:pPr>
                      <w:r w:rsidRPr="008A4FB7">
                        <w:rPr>
                          <w:lang w:val="en-US"/>
                        </w:rPr>
                        <w:t xml:space="preserve">Royalty-free; photo credit: </w:t>
                      </w:r>
                      <w:r w:rsidR="00391973" w:rsidRPr="004D0212">
                        <w:rPr>
                          <w:lang w:val="it-IT"/>
                        </w:rPr>
                        <w:t xml:space="preserve">Ferrante-Ferranti </w:t>
                      </w:r>
                    </w:p>
                    <w:p w14:paraId="30FB5F7D" w14:textId="58395E32" w:rsidR="00FF1CE3" w:rsidRPr="00E87884" w:rsidRDefault="008A4FB7" w:rsidP="00391973">
                      <w:pPr>
                        <w:rPr>
                          <w:rFonts w:ascii="Baskerville Old Face" w:hAnsi="Baskerville Old Face"/>
                          <w:b/>
                          <w:bCs/>
                        </w:rPr>
                      </w:pPr>
                      <w:hyperlink r:id="rId50" w:history="1">
                        <w:r w:rsidRPr="008A4FB7">
                          <w:rPr>
                            <w:rStyle w:val="Lienhypertexte"/>
                            <w:b/>
                            <w:bCs/>
                          </w:rPr>
                          <w:t>High-resolution image link</w:t>
                        </w:r>
                      </w:hyperlink>
                      <w:r w:rsidR="00FF1CE3" w:rsidRPr="00FF1CE3">
                        <w:t xml:space="preserve"> </w:t>
                      </w:r>
                    </w:p>
                  </w:txbxContent>
                </v:textbox>
                <w10:wrap anchorx="margin"/>
              </v:shape>
            </w:pict>
          </mc:Fallback>
        </mc:AlternateContent>
      </w:r>
      <w:r w:rsidR="00FF1CE3">
        <w:rPr>
          <w:noProof/>
        </w:rPr>
        <w:drawing>
          <wp:anchor distT="0" distB="0" distL="114300" distR="114300" simplePos="0" relativeHeight="251683840" behindDoc="0" locked="0" layoutInCell="1" allowOverlap="1" wp14:anchorId="50220C7F" wp14:editId="27ABE6E5">
            <wp:simplePos x="0" y="0"/>
            <wp:positionH relativeFrom="margin">
              <wp:posOffset>2619375</wp:posOffset>
            </wp:positionH>
            <wp:positionV relativeFrom="paragraph">
              <wp:posOffset>1841500</wp:posOffset>
            </wp:positionV>
            <wp:extent cx="3748405" cy="2502535"/>
            <wp:effectExtent l="0" t="0" r="4445" b="0"/>
            <wp:wrapNone/>
            <wp:docPr id="2016912287" name="Image 1" descr="Une image contenant habits, personne, robe, scèn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912287" name="Image 1" descr="Une image contenant habits, personne, robe, scène&#10;&#10;Le contenu généré par l’IA peut être incorrect."/>
                    <pic:cNvPicPr/>
                  </pic:nvPicPr>
                  <pic:blipFill>
                    <a:blip r:embed="rId51">
                      <a:extLst>
                        <a:ext uri="{28A0092B-C50C-407E-A947-70E740481C1C}">
                          <a14:useLocalDpi xmlns:a14="http://schemas.microsoft.com/office/drawing/2010/main" val="0"/>
                        </a:ext>
                      </a:extLst>
                    </a:blip>
                    <a:stretch>
                      <a:fillRect/>
                    </a:stretch>
                  </pic:blipFill>
                  <pic:spPr>
                    <a:xfrm>
                      <a:off x="0" y="0"/>
                      <a:ext cx="3748405" cy="2502535"/>
                    </a:xfrm>
                    <a:prstGeom prst="rect">
                      <a:avLst/>
                    </a:prstGeom>
                  </pic:spPr>
                </pic:pic>
              </a:graphicData>
            </a:graphic>
            <wp14:sizeRelH relativeFrom="margin">
              <wp14:pctWidth>0</wp14:pctWidth>
            </wp14:sizeRelH>
            <wp14:sizeRelV relativeFrom="margin">
              <wp14:pctHeight>0</wp14:pctHeight>
            </wp14:sizeRelV>
          </wp:anchor>
        </w:drawing>
      </w:r>
      <w:r w:rsidR="00FF1CE3">
        <w:rPr>
          <w:noProof/>
        </w:rPr>
        <w:drawing>
          <wp:anchor distT="0" distB="0" distL="114300" distR="114300" simplePos="0" relativeHeight="251684864" behindDoc="0" locked="0" layoutInCell="1" allowOverlap="1" wp14:anchorId="160A48FA" wp14:editId="5A88C83D">
            <wp:simplePos x="0" y="0"/>
            <wp:positionH relativeFrom="margin">
              <wp:align>left</wp:align>
            </wp:positionH>
            <wp:positionV relativeFrom="paragraph">
              <wp:posOffset>4807585</wp:posOffset>
            </wp:positionV>
            <wp:extent cx="3886200" cy="2594227"/>
            <wp:effectExtent l="0" t="0" r="0" b="0"/>
            <wp:wrapNone/>
            <wp:docPr id="1479607749" name="Image 1" descr="Une image contenant microphone, personne, concert, habits&#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607749" name="Image 1" descr="Une image contenant microphone, personne, concert, habits&#10;&#10;Le contenu généré par l’IA peut être incorrect."/>
                    <pic:cNvPicPr/>
                  </pic:nvPicPr>
                  <pic:blipFill>
                    <a:blip r:embed="rId52">
                      <a:extLst>
                        <a:ext uri="{28A0092B-C50C-407E-A947-70E740481C1C}">
                          <a14:useLocalDpi xmlns:a14="http://schemas.microsoft.com/office/drawing/2010/main" val="0"/>
                        </a:ext>
                      </a:extLst>
                    </a:blip>
                    <a:stretch>
                      <a:fillRect/>
                    </a:stretch>
                  </pic:blipFill>
                  <pic:spPr>
                    <a:xfrm>
                      <a:off x="0" y="0"/>
                      <a:ext cx="3886200" cy="2594227"/>
                    </a:xfrm>
                    <a:prstGeom prst="rect">
                      <a:avLst/>
                    </a:prstGeom>
                  </pic:spPr>
                </pic:pic>
              </a:graphicData>
            </a:graphic>
            <wp14:sizeRelH relativeFrom="margin">
              <wp14:pctWidth>0</wp14:pctWidth>
            </wp14:sizeRelH>
            <wp14:sizeRelV relativeFrom="margin">
              <wp14:pctHeight>0</wp14:pctHeight>
            </wp14:sizeRelV>
          </wp:anchor>
        </w:drawing>
      </w:r>
    </w:p>
    <w:sectPr w:rsidR="00EF2B0F" w:rsidRPr="00EF2B0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77D195" w14:textId="77777777" w:rsidR="00BA60D0" w:rsidRDefault="00BA60D0" w:rsidP="00F35719">
      <w:pPr>
        <w:spacing w:after="0" w:line="240" w:lineRule="auto"/>
      </w:pPr>
      <w:r>
        <w:separator/>
      </w:r>
    </w:p>
  </w:endnote>
  <w:endnote w:type="continuationSeparator" w:id="0">
    <w:p w14:paraId="32687B54" w14:textId="77777777" w:rsidR="00BA60D0" w:rsidRDefault="00BA60D0" w:rsidP="00F357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Baskerville Old Face">
    <w:panose1 w:val="02020602080505020303"/>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7EC8F0" w14:textId="77777777" w:rsidR="00BA60D0" w:rsidRDefault="00BA60D0" w:rsidP="00F35719">
      <w:pPr>
        <w:spacing w:after="0" w:line="240" w:lineRule="auto"/>
      </w:pPr>
      <w:r>
        <w:separator/>
      </w:r>
    </w:p>
  </w:footnote>
  <w:footnote w:type="continuationSeparator" w:id="0">
    <w:p w14:paraId="3FD47E44" w14:textId="77777777" w:rsidR="00BA60D0" w:rsidRDefault="00BA60D0" w:rsidP="00F3571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80336"/>
    <w:multiLevelType w:val="multilevel"/>
    <w:tmpl w:val="DC66E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74F0F94"/>
    <w:multiLevelType w:val="hybridMultilevel"/>
    <w:tmpl w:val="207C8E24"/>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43293084"/>
    <w:multiLevelType w:val="hybridMultilevel"/>
    <w:tmpl w:val="0BFE908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45C31C2D"/>
    <w:multiLevelType w:val="multilevel"/>
    <w:tmpl w:val="37868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9E35719"/>
    <w:multiLevelType w:val="hybridMultilevel"/>
    <w:tmpl w:val="52E8E8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596013EA"/>
    <w:multiLevelType w:val="multilevel"/>
    <w:tmpl w:val="040C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6" w15:restartNumberingAfterBreak="0">
    <w:nsid w:val="60474E27"/>
    <w:multiLevelType w:val="multilevel"/>
    <w:tmpl w:val="CF209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49C77F9"/>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AC5571B"/>
    <w:multiLevelType w:val="multilevel"/>
    <w:tmpl w:val="040C001F"/>
    <w:lvl w:ilvl="0">
      <w:start w:val="1"/>
      <w:numFmt w:val="decimal"/>
      <w:lvlText w:val="%1."/>
      <w:lvlJc w:val="left"/>
      <w:pPr>
        <w:ind w:left="720" w:hanging="360"/>
      </w:pPr>
      <w:rPr>
        <w:rFonts w:hint="default"/>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9" w15:restartNumberingAfterBreak="0">
    <w:nsid w:val="7EA43D02"/>
    <w:multiLevelType w:val="multilevel"/>
    <w:tmpl w:val="92425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F7458A6"/>
    <w:multiLevelType w:val="multilevel"/>
    <w:tmpl w:val="040C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55071907">
    <w:abstractNumId w:val="0"/>
  </w:num>
  <w:num w:numId="2" w16cid:durableId="1384988608">
    <w:abstractNumId w:val="6"/>
  </w:num>
  <w:num w:numId="3" w16cid:durableId="1012798173">
    <w:abstractNumId w:val="9"/>
  </w:num>
  <w:num w:numId="4" w16cid:durableId="403525048">
    <w:abstractNumId w:val="2"/>
  </w:num>
  <w:num w:numId="5" w16cid:durableId="388381514">
    <w:abstractNumId w:val="10"/>
  </w:num>
  <w:num w:numId="6" w16cid:durableId="854538455">
    <w:abstractNumId w:val="8"/>
  </w:num>
  <w:num w:numId="7" w16cid:durableId="2001425732">
    <w:abstractNumId w:val="4"/>
  </w:num>
  <w:num w:numId="8" w16cid:durableId="1517033856">
    <w:abstractNumId w:val="1"/>
  </w:num>
  <w:num w:numId="9" w16cid:durableId="387922535">
    <w:abstractNumId w:val="3"/>
  </w:num>
  <w:num w:numId="10" w16cid:durableId="1910186688">
    <w:abstractNumId w:val="7"/>
  </w:num>
  <w:num w:numId="11" w16cid:durableId="22972906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0A7"/>
    <w:rsid w:val="000C193A"/>
    <w:rsid w:val="000C40A0"/>
    <w:rsid w:val="00113350"/>
    <w:rsid w:val="0011501B"/>
    <w:rsid w:val="00117416"/>
    <w:rsid w:val="001560A7"/>
    <w:rsid w:val="00217B28"/>
    <w:rsid w:val="002A62E2"/>
    <w:rsid w:val="002D420B"/>
    <w:rsid w:val="002D43D2"/>
    <w:rsid w:val="002D7966"/>
    <w:rsid w:val="002E4BBE"/>
    <w:rsid w:val="003747F2"/>
    <w:rsid w:val="00391973"/>
    <w:rsid w:val="003D4412"/>
    <w:rsid w:val="003E129F"/>
    <w:rsid w:val="00512CEE"/>
    <w:rsid w:val="005C2293"/>
    <w:rsid w:val="00676B7B"/>
    <w:rsid w:val="00727311"/>
    <w:rsid w:val="007640D2"/>
    <w:rsid w:val="007C4344"/>
    <w:rsid w:val="007F31F6"/>
    <w:rsid w:val="00812CB9"/>
    <w:rsid w:val="00837746"/>
    <w:rsid w:val="00840706"/>
    <w:rsid w:val="00861658"/>
    <w:rsid w:val="008A4FB7"/>
    <w:rsid w:val="009018D2"/>
    <w:rsid w:val="00924FDC"/>
    <w:rsid w:val="00941DC6"/>
    <w:rsid w:val="009A16AC"/>
    <w:rsid w:val="009C005C"/>
    <w:rsid w:val="009C7C16"/>
    <w:rsid w:val="00AB24DB"/>
    <w:rsid w:val="00B138B5"/>
    <w:rsid w:val="00B5169F"/>
    <w:rsid w:val="00B909AD"/>
    <w:rsid w:val="00BA60D0"/>
    <w:rsid w:val="00C03C70"/>
    <w:rsid w:val="00C616C0"/>
    <w:rsid w:val="00C916BD"/>
    <w:rsid w:val="00E22E6D"/>
    <w:rsid w:val="00E61A96"/>
    <w:rsid w:val="00E87884"/>
    <w:rsid w:val="00ED563A"/>
    <w:rsid w:val="00EF2B0F"/>
    <w:rsid w:val="00F15BE8"/>
    <w:rsid w:val="00F25770"/>
    <w:rsid w:val="00F35719"/>
    <w:rsid w:val="00F732DE"/>
    <w:rsid w:val="00FF1CE3"/>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6C731B"/>
  <w15:chartTrackingRefBased/>
  <w15:docId w15:val="{42870030-5576-466B-9959-79A825A13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FR"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1560A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1560A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1560A7"/>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1560A7"/>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1560A7"/>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1560A7"/>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1560A7"/>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1560A7"/>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1560A7"/>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1560A7"/>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1560A7"/>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1560A7"/>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1560A7"/>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1560A7"/>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1560A7"/>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1560A7"/>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1560A7"/>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1560A7"/>
    <w:rPr>
      <w:rFonts w:eastAsiaTheme="majorEastAsia" w:cstheme="majorBidi"/>
      <w:color w:val="272727" w:themeColor="text1" w:themeTint="D8"/>
    </w:rPr>
  </w:style>
  <w:style w:type="paragraph" w:styleId="Titre">
    <w:name w:val="Title"/>
    <w:basedOn w:val="Normal"/>
    <w:next w:val="Normal"/>
    <w:link w:val="TitreCar"/>
    <w:uiPriority w:val="10"/>
    <w:qFormat/>
    <w:rsid w:val="001560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1560A7"/>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1560A7"/>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1560A7"/>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1560A7"/>
    <w:pPr>
      <w:spacing w:before="160"/>
      <w:jc w:val="center"/>
    </w:pPr>
    <w:rPr>
      <w:i/>
      <w:iCs/>
      <w:color w:val="404040" w:themeColor="text1" w:themeTint="BF"/>
    </w:rPr>
  </w:style>
  <w:style w:type="character" w:customStyle="1" w:styleId="CitationCar">
    <w:name w:val="Citation Car"/>
    <w:basedOn w:val="Policepardfaut"/>
    <w:link w:val="Citation"/>
    <w:uiPriority w:val="29"/>
    <w:rsid w:val="001560A7"/>
    <w:rPr>
      <w:i/>
      <w:iCs/>
      <w:color w:val="404040" w:themeColor="text1" w:themeTint="BF"/>
    </w:rPr>
  </w:style>
  <w:style w:type="paragraph" w:styleId="Paragraphedeliste">
    <w:name w:val="List Paragraph"/>
    <w:basedOn w:val="Normal"/>
    <w:uiPriority w:val="34"/>
    <w:qFormat/>
    <w:rsid w:val="001560A7"/>
    <w:pPr>
      <w:ind w:left="720"/>
      <w:contextualSpacing/>
    </w:pPr>
  </w:style>
  <w:style w:type="character" w:styleId="Accentuationintense">
    <w:name w:val="Intense Emphasis"/>
    <w:basedOn w:val="Policepardfaut"/>
    <w:uiPriority w:val="21"/>
    <w:qFormat/>
    <w:rsid w:val="001560A7"/>
    <w:rPr>
      <w:i/>
      <w:iCs/>
      <w:color w:val="0F4761" w:themeColor="accent1" w:themeShade="BF"/>
    </w:rPr>
  </w:style>
  <w:style w:type="paragraph" w:styleId="Citationintense">
    <w:name w:val="Intense Quote"/>
    <w:basedOn w:val="Normal"/>
    <w:next w:val="Normal"/>
    <w:link w:val="CitationintenseCar"/>
    <w:uiPriority w:val="30"/>
    <w:qFormat/>
    <w:rsid w:val="001560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1560A7"/>
    <w:rPr>
      <w:i/>
      <w:iCs/>
      <w:color w:val="0F4761" w:themeColor="accent1" w:themeShade="BF"/>
    </w:rPr>
  </w:style>
  <w:style w:type="character" w:styleId="Rfrenceintense">
    <w:name w:val="Intense Reference"/>
    <w:basedOn w:val="Policepardfaut"/>
    <w:uiPriority w:val="32"/>
    <w:qFormat/>
    <w:rsid w:val="001560A7"/>
    <w:rPr>
      <w:b/>
      <w:bCs/>
      <w:smallCaps/>
      <w:color w:val="0F4761" w:themeColor="accent1" w:themeShade="BF"/>
      <w:spacing w:val="5"/>
    </w:rPr>
  </w:style>
  <w:style w:type="character" w:styleId="Lienhypertexte">
    <w:name w:val="Hyperlink"/>
    <w:basedOn w:val="Policepardfaut"/>
    <w:uiPriority w:val="99"/>
    <w:unhideWhenUsed/>
    <w:rsid w:val="001560A7"/>
    <w:rPr>
      <w:color w:val="467886" w:themeColor="hyperlink"/>
      <w:u w:val="single"/>
    </w:rPr>
  </w:style>
  <w:style w:type="character" w:styleId="Mentionnonrsolue">
    <w:name w:val="Unresolved Mention"/>
    <w:basedOn w:val="Policepardfaut"/>
    <w:uiPriority w:val="99"/>
    <w:semiHidden/>
    <w:unhideWhenUsed/>
    <w:rsid w:val="001560A7"/>
    <w:rPr>
      <w:color w:val="605E5C"/>
      <w:shd w:val="clear" w:color="auto" w:fill="E1DFDD"/>
    </w:rPr>
  </w:style>
  <w:style w:type="character" w:styleId="Lienhypertextesuivivisit">
    <w:name w:val="FollowedHyperlink"/>
    <w:basedOn w:val="Policepardfaut"/>
    <w:uiPriority w:val="99"/>
    <w:semiHidden/>
    <w:unhideWhenUsed/>
    <w:rsid w:val="00ED563A"/>
    <w:rPr>
      <w:color w:val="96607D" w:themeColor="followedHyperlink"/>
      <w:u w:val="single"/>
    </w:rPr>
  </w:style>
  <w:style w:type="paragraph" w:styleId="En-tte">
    <w:name w:val="header"/>
    <w:basedOn w:val="Normal"/>
    <w:link w:val="En-tteCar"/>
    <w:uiPriority w:val="99"/>
    <w:unhideWhenUsed/>
    <w:rsid w:val="00F35719"/>
    <w:pPr>
      <w:tabs>
        <w:tab w:val="center" w:pos="4536"/>
        <w:tab w:val="right" w:pos="9072"/>
      </w:tabs>
      <w:spacing w:after="0" w:line="240" w:lineRule="auto"/>
    </w:pPr>
  </w:style>
  <w:style w:type="character" w:customStyle="1" w:styleId="En-tteCar">
    <w:name w:val="En-tête Car"/>
    <w:basedOn w:val="Policepardfaut"/>
    <w:link w:val="En-tte"/>
    <w:uiPriority w:val="99"/>
    <w:rsid w:val="00F35719"/>
  </w:style>
  <w:style w:type="paragraph" w:styleId="Pieddepage">
    <w:name w:val="footer"/>
    <w:basedOn w:val="Normal"/>
    <w:link w:val="PieddepageCar"/>
    <w:uiPriority w:val="99"/>
    <w:unhideWhenUsed/>
    <w:rsid w:val="00F3571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357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facebook.com/people/L%C3%A9ontine-Maridat-Zimmerlin/61585442701292/" TargetMode="External"/><Relationship Id="rId18" Type="http://schemas.openxmlformats.org/officeDocument/2006/relationships/hyperlink" Target="https://do-opera.com/" TargetMode="External"/><Relationship Id="rId26" Type="http://schemas.openxmlformats.org/officeDocument/2006/relationships/hyperlink" Target="https://enesco-paris.com/90-2/accueil/1ere-edition-2014/" TargetMode="External"/><Relationship Id="rId39" Type="http://schemas.openxmlformats.org/officeDocument/2006/relationships/hyperlink" Target="https://leontine-maridat-zimmerlin.com/images/galerie2/HD/Portrait/5.jpg" TargetMode="External"/><Relationship Id="rId21" Type="http://schemas.openxmlformats.org/officeDocument/2006/relationships/hyperlink" Target="https://www.fondstutti.net/" TargetMode="External"/><Relationship Id="rId34" Type="http://schemas.openxmlformats.org/officeDocument/2006/relationships/hyperlink" Target="https://opera.toulouse.fr/carmen-4409511/" TargetMode="External"/><Relationship Id="rId42" Type="http://schemas.openxmlformats.org/officeDocument/2006/relationships/hyperlink" Target="https://leontine-maridat-zimmerlin.com/images/galerie2/HD/Portrait/4.jpg" TargetMode="External"/><Relationship Id="rId47" Type="http://schemas.openxmlformats.org/officeDocument/2006/relationships/hyperlink" Target="https://leontine-maridat-zimmerlin.com/images/galerie2/HD/5.jpg" TargetMode="External"/><Relationship Id="rId50" Type="http://schemas.openxmlformats.org/officeDocument/2006/relationships/hyperlink" Target="https://leontine-maridat-zimmerlin.com/images/galerie2/HD/8.jpg" TargetMode="External"/><Relationship Id="rId7" Type="http://schemas.openxmlformats.org/officeDocument/2006/relationships/hyperlink" Target="https://do-opera.com/" TargetMode="External"/><Relationship Id="rId2" Type="http://schemas.openxmlformats.org/officeDocument/2006/relationships/styles" Target="styles.xml"/><Relationship Id="rId16" Type="http://schemas.openxmlformats.org/officeDocument/2006/relationships/hyperlink" Target="https://cnsmd-lyon.fr/" TargetMode="External"/><Relationship Id="rId29" Type="http://schemas.openxmlformats.org/officeDocument/2006/relationships/hyperlink" Target="https://concours.clermont-auvergne-opera.com/finalistes-2025/" TargetMode="External"/><Relationship Id="rId11" Type="http://schemas.openxmlformats.org/officeDocument/2006/relationships/hyperlink" Target="https://www.instagram.com/leontine_maridat_zimmerlin/" TargetMode="External"/><Relationship Id="rId24" Type="http://schemas.openxmlformats.org/officeDocument/2006/relationships/hyperlink" Target="http://www.siaa-foundation.li/" TargetMode="External"/><Relationship Id="rId32" Type="http://schemas.openxmlformats.org/officeDocument/2006/relationships/hyperlink" Target="https://www.opera-comique.com/fr/spectacles/iphigenie-en-tauride" TargetMode="External"/><Relationship Id="rId37" Type="http://schemas.openxmlformats.org/officeDocument/2006/relationships/hyperlink" Target="https://leontine-maridat-zimmerlin.com/images/galerie2/HD/Portrait/1.jpg" TargetMode="External"/><Relationship Id="rId40" Type="http://schemas.openxmlformats.org/officeDocument/2006/relationships/hyperlink" Target="https://leontine-maridat-zimmerlin.com/images/galerie2/HD/Portrait/5.jpg" TargetMode="External"/><Relationship Id="rId45" Type="http://schemas.openxmlformats.org/officeDocument/2006/relationships/hyperlink" Target="https://leontine-maridat-zimmerlin.com/images/galerie2/HD/1.jpg" TargetMode="External"/><Relationship Id="rId53"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leontine-maridat-zimmerlin.com/" TargetMode="External"/><Relationship Id="rId19" Type="http://schemas.openxmlformats.org/officeDocument/2006/relationships/hyperlink" Target="https://www.opera-comique.com/fr/l-academie-de-l-opera-comique" TargetMode="External"/><Relationship Id="rId31" Type="http://schemas.openxmlformats.org/officeDocument/2006/relationships/hyperlink" Target="&#8226;%09https:/us12.campaign-archive.com/?e=__test_email__&amp;u=73e7fda2a33bc83bfc84c30b4&amp;id=8444561921" TargetMode="External"/><Relationship Id="rId44" Type="http://schemas.openxmlformats.org/officeDocument/2006/relationships/image" Target="media/image4.png"/><Relationship Id="rId52"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hyperlink" Target="mailto:philippe@do-opera.com" TargetMode="External"/><Relationship Id="rId14" Type="http://schemas.openxmlformats.org/officeDocument/2006/relationships/hyperlink" Target="https://conservatoires.paris.fr/conservatoires/crr" TargetMode="External"/><Relationship Id="rId22" Type="http://schemas.openxmlformats.org/officeDocument/2006/relationships/hyperlink" Target="https://www.adami.fr/evenements/talents-adami-classique-2025/" TargetMode="External"/><Relationship Id="rId27" Type="http://schemas.openxmlformats.org/officeDocument/2006/relationships/hyperlink" Target="https://www.operagrandavignon.fr/le-palmares-du-7e-concours-opera-jeunes-espoirs-raymond-duffaut" TargetMode="External"/><Relationship Id="rId30" Type="http://schemas.openxmlformats.org/officeDocument/2006/relationships/hyperlink" Target="https://fr.wikipedia.org/wiki/Concours_international_de_chant-piano_Nadia_et_Lili_Boulanger" TargetMode="External"/><Relationship Id="rId35" Type="http://schemas.openxmlformats.org/officeDocument/2006/relationships/image" Target="media/image1.png"/><Relationship Id="rId43" Type="http://schemas.openxmlformats.org/officeDocument/2006/relationships/hyperlink" Target="https://leontine-maridat-zimmerlin.com/images/galerie2/HD/Portrait/4.jpg" TargetMode="External"/><Relationship Id="rId48" Type="http://schemas.openxmlformats.org/officeDocument/2006/relationships/hyperlink" Target="https://leontine-maridat-zimmerlin.com/images/galerie2/HD/5.jpg" TargetMode="External"/><Relationship Id="rId8" Type="http://schemas.openxmlformats.org/officeDocument/2006/relationships/hyperlink" Target="tel:33660551667" TargetMode="External"/><Relationship Id="rId51" Type="http://schemas.openxmlformats.org/officeDocument/2006/relationships/image" Target="media/image5.png"/><Relationship Id="rId3" Type="http://schemas.openxmlformats.org/officeDocument/2006/relationships/settings" Target="settings.xml"/><Relationship Id="rId12" Type="http://schemas.openxmlformats.org/officeDocument/2006/relationships/hyperlink" Target="https://www.youtube.com/@leontinemaridatzimmerlin" TargetMode="External"/><Relationship Id="rId17" Type="http://schemas.openxmlformats.org/officeDocument/2006/relationships/hyperlink" Target="https://www.conservatoiredeparis.fr/fr" TargetMode="External"/><Relationship Id="rId25" Type="http://schemas.openxmlformats.org/officeDocument/2006/relationships/hyperlink" Target="https://lessaisonsdelavoix.com/2022/09/11/resultats-du-14eme-concours-international-de-la-melodie-de-gordes/" TargetMode="External"/><Relationship Id="rId33" Type="http://schemas.openxmlformats.org/officeDocument/2006/relationships/hyperlink" Target="https://www.theatrechampselysees.fr/saison-2025-2026/en-famille/romeo-et-juliette-3" TargetMode="External"/><Relationship Id="rId38" Type="http://schemas.openxmlformats.org/officeDocument/2006/relationships/image" Target="media/image2.png"/><Relationship Id="rId46" Type="http://schemas.openxmlformats.org/officeDocument/2006/relationships/hyperlink" Target="https://leontine-maridat-zimmerlin.com/images/galerie2/HD/1.jpg" TargetMode="External"/><Relationship Id="rId20" Type="http://schemas.openxmlformats.org/officeDocument/2006/relationships/hyperlink" Target="https://academiejaroussky.org/" TargetMode="External"/><Relationship Id="rId41" Type="http://schemas.openxmlformats.org/officeDocument/2006/relationships/image" Target="media/image3.png"/><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formations-lettres.sorbonne-universite.fr/fr/index/licence-XA/arts-lettres-langues-ALL/licence-musicologie-LMUSI1L_601.html" TargetMode="External"/><Relationship Id="rId23" Type="http://schemas.openxmlformats.org/officeDocument/2006/relationships/hyperlink" Target="https://www.generationopera.fr/" TargetMode="External"/><Relationship Id="rId28" Type="http://schemas.openxmlformats.org/officeDocument/2006/relationships/hyperlink" Target="http://l20.ca/fr/" TargetMode="External"/><Relationship Id="rId36" Type="http://schemas.openxmlformats.org/officeDocument/2006/relationships/hyperlink" Target="https://leontine-maridat-zimmerlin.com/images/galerie2/HD/Portrait/1.jpg" TargetMode="External"/><Relationship Id="rId49" Type="http://schemas.openxmlformats.org/officeDocument/2006/relationships/hyperlink" Target="https://leontine-maridat-zimmerlin.com/images/galerie2/HD/8.jpg"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1951</Words>
  <Characters>10731</Characters>
  <Application>Microsoft Office Word</Application>
  <DocSecurity>0</DocSecurity>
  <Lines>89</Lines>
  <Paragraphs>25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florian.maridat</dc:creator>
  <cp:keywords/>
  <dc:description/>
  <cp:lastModifiedBy>florian.maridat</cp:lastModifiedBy>
  <cp:revision>9</cp:revision>
  <dcterms:created xsi:type="dcterms:W3CDTF">2025-09-08T12:53:00Z</dcterms:created>
  <dcterms:modified xsi:type="dcterms:W3CDTF">2026-01-21T19:02:00Z</dcterms:modified>
</cp:coreProperties>
</file>